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C5FB" w14:textId="77777777" w:rsidR="00BB49D0" w:rsidRPr="008E7D4F" w:rsidRDefault="00C2637E">
      <w:pPr>
        <w:rPr>
          <w:b/>
          <w:bCs/>
          <w:szCs w:val="28"/>
        </w:rPr>
      </w:pPr>
      <w:r w:rsidRPr="008E7D4F">
        <w:rPr>
          <w:b/>
          <w:bCs/>
          <w:szCs w:val="28"/>
        </w:rPr>
        <w:t>Правила для авторов</w:t>
      </w:r>
    </w:p>
    <w:p w14:paraId="19EEEE7A" w14:textId="77777777" w:rsidR="00C2637E" w:rsidRDefault="00C2637E">
      <w:pPr>
        <w:rPr>
          <w:szCs w:val="28"/>
        </w:rPr>
      </w:pPr>
    </w:p>
    <w:p w14:paraId="7E3F6BF3" w14:textId="77777777" w:rsidR="00A42B03" w:rsidRDefault="00A42B03">
      <w:pPr>
        <w:rPr>
          <w:szCs w:val="28"/>
        </w:rPr>
      </w:pPr>
    </w:p>
    <w:p w14:paraId="621D3ADE" w14:textId="77777777" w:rsidR="00A42B03" w:rsidRDefault="00000000">
      <w:pPr>
        <w:rPr>
          <w:szCs w:val="28"/>
        </w:rPr>
      </w:pPr>
      <w:hyperlink w:anchor="ОБщиеПоложения" w:history="1">
        <w:r w:rsidR="00A42B03" w:rsidRPr="00E50790">
          <w:rPr>
            <w:rStyle w:val="a7"/>
            <w:szCs w:val="28"/>
          </w:rPr>
          <w:t>Общие положения</w:t>
        </w:r>
      </w:hyperlink>
    </w:p>
    <w:p w14:paraId="16683E94" w14:textId="77777777" w:rsidR="00A42B03" w:rsidRDefault="00000000">
      <w:pPr>
        <w:rPr>
          <w:szCs w:val="28"/>
        </w:rPr>
      </w:pPr>
      <w:hyperlink w:anchor="УсловияПОдачи" w:history="1">
        <w:r w:rsidR="00A42B03" w:rsidRPr="00E50790">
          <w:rPr>
            <w:rStyle w:val="a7"/>
            <w:szCs w:val="28"/>
          </w:rPr>
          <w:t>Условия подачи рукописи</w:t>
        </w:r>
      </w:hyperlink>
    </w:p>
    <w:p w14:paraId="383564C5" w14:textId="77777777" w:rsidR="00CF5759" w:rsidRDefault="00000000">
      <w:pPr>
        <w:rPr>
          <w:szCs w:val="28"/>
        </w:rPr>
      </w:pPr>
      <w:hyperlink w:anchor="Плата" w:history="1">
        <w:r w:rsidR="00CF5759" w:rsidRPr="00CF5759">
          <w:rPr>
            <w:rStyle w:val="a7"/>
            <w:szCs w:val="28"/>
          </w:rPr>
          <w:t>Плата за публикацию</w:t>
        </w:r>
      </w:hyperlink>
    </w:p>
    <w:p w14:paraId="7367AB76" w14:textId="77777777" w:rsidR="00A42B03" w:rsidRDefault="00000000">
      <w:pPr>
        <w:rPr>
          <w:szCs w:val="28"/>
        </w:rPr>
      </w:pPr>
      <w:hyperlink w:anchor="Авторство" w:history="1">
        <w:r w:rsidR="00A42B03" w:rsidRPr="00E50790">
          <w:rPr>
            <w:rStyle w:val="a7"/>
            <w:szCs w:val="28"/>
          </w:rPr>
          <w:t>Авторство</w:t>
        </w:r>
      </w:hyperlink>
    </w:p>
    <w:p w14:paraId="6B29BC29" w14:textId="77777777" w:rsidR="00A42B03" w:rsidRDefault="00000000">
      <w:pPr>
        <w:rPr>
          <w:szCs w:val="28"/>
        </w:rPr>
      </w:pPr>
      <w:hyperlink w:anchor="Финансирование" w:history="1">
        <w:r w:rsidR="00A42B03" w:rsidRPr="00E50790">
          <w:rPr>
            <w:rStyle w:val="a7"/>
            <w:szCs w:val="28"/>
          </w:rPr>
          <w:t>Финансирование</w:t>
        </w:r>
      </w:hyperlink>
    </w:p>
    <w:p w14:paraId="3B24591F" w14:textId="77777777" w:rsidR="00A42B03" w:rsidRDefault="00000000">
      <w:pPr>
        <w:rPr>
          <w:szCs w:val="28"/>
        </w:rPr>
      </w:pPr>
      <w:hyperlink w:anchor="КонфликтИнтересов" w:history="1">
        <w:r w:rsidR="00A42B03" w:rsidRPr="00E50790">
          <w:rPr>
            <w:rStyle w:val="a7"/>
            <w:szCs w:val="28"/>
          </w:rPr>
          <w:t>Конфликт интересов</w:t>
        </w:r>
      </w:hyperlink>
    </w:p>
    <w:p w14:paraId="7C7BC736" w14:textId="77777777" w:rsidR="00A42B03" w:rsidRDefault="00000000">
      <w:pPr>
        <w:rPr>
          <w:szCs w:val="28"/>
        </w:rPr>
      </w:pPr>
      <w:hyperlink w:anchor="Плагиат" w:history="1">
        <w:r w:rsidR="00A42B03" w:rsidRPr="00E50790">
          <w:rPr>
            <w:rStyle w:val="a7"/>
            <w:szCs w:val="28"/>
          </w:rPr>
          <w:t>Плагиат и вторичные публикации</w:t>
        </w:r>
      </w:hyperlink>
    </w:p>
    <w:p w14:paraId="3396515D" w14:textId="77777777" w:rsidR="00A42B03" w:rsidRDefault="00000000">
      <w:pPr>
        <w:rPr>
          <w:szCs w:val="28"/>
        </w:rPr>
      </w:pPr>
      <w:hyperlink w:anchor="Редактирование" w:history="1">
        <w:r w:rsidR="00A42B03" w:rsidRPr="00E50790">
          <w:rPr>
            <w:rStyle w:val="a7"/>
            <w:szCs w:val="28"/>
          </w:rPr>
          <w:t>Редактирование</w:t>
        </w:r>
      </w:hyperlink>
    </w:p>
    <w:p w14:paraId="28BC223F" w14:textId="77777777" w:rsidR="00A42B03" w:rsidRDefault="00000000">
      <w:pPr>
        <w:rPr>
          <w:szCs w:val="28"/>
        </w:rPr>
      </w:pPr>
      <w:hyperlink w:anchor="АвторскоеПраво" w:history="1">
        <w:r w:rsidR="00A42B03" w:rsidRPr="00E50790">
          <w:rPr>
            <w:rStyle w:val="a7"/>
            <w:szCs w:val="28"/>
          </w:rPr>
          <w:t>Авторское право</w:t>
        </w:r>
      </w:hyperlink>
    </w:p>
    <w:p w14:paraId="547A8CF9" w14:textId="77777777" w:rsidR="00A42B03" w:rsidRDefault="00000000">
      <w:pPr>
        <w:rPr>
          <w:szCs w:val="28"/>
        </w:rPr>
      </w:pPr>
      <w:hyperlink w:anchor="ЯзыкПубликаций" w:history="1">
        <w:r w:rsidR="00A42B03" w:rsidRPr="00E50790">
          <w:rPr>
            <w:rStyle w:val="a7"/>
            <w:szCs w:val="28"/>
          </w:rPr>
          <w:t>Язык публикаций</w:t>
        </w:r>
      </w:hyperlink>
    </w:p>
    <w:p w14:paraId="7C7F0E3C" w14:textId="77777777" w:rsidR="00A42B03" w:rsidRDefault="00000000">
      <w:pPr>
        <w:rPr>
          <w:szCs w:val="28"/>
        </w:rPr>
      </w:pPr>
      <w:hyperlink w:anchor="Приватность" w:history="1">
        <w:r w:rsidR="00A42B03" w:rsidRPr="00E50790">
          <w:rPr>
            <w:rStyle w:val="a7"/>
            <w:szCs w:val="28"/>
          </w:rPr>
          <w:t>Приватность</w:t>
        </w:r>
      </w:hyperlink>
    </w:p>
    <w:p w14:paraId="31521593" w14:textId="77777777" w:rsidR="004453FF" w:rsidRDefault="00000000">
      <w:pPr>
        <w:rPr>
          <w:szCs w:val="28"/>
        </w:rPr>
      </w:pPr>
      <w:hyperlink w:anchor="Этика" w:history="1">
        <w:r w:rsidR="004453FF" w:rsidRPr="00E50790">
          <w:rPr>
            <w:rStyle w:val="a7"/>
            <w:szCs w:val="28"/>
          </w:rPr>
          <w:t>Соответствие нормам этики</w:t>
        </w:r>
      </w:hyperlink>
    </w:p>
    <w:p w14:paraId="351272F5" w14:textId="77777777" w:rsidR="004453FF" w:rsidRDefault="004453FF">
      <w:pPr>
        <w:rPr>
          <w:szCs w:val="28"/>
        </w:rPr>
      </w:pPr>
    </w:p>
    <w:p w14:paraId="1FD0F094" w14:textId="77777777" w:rsidR="00A42B03" w:rsidRDefault="00000000">
      <w:pPr>
        <w:rPr>
          <w:szCs w:val="28"/>
        </w:rPr>
      </w:pPr>
      <w:hyperlink w:anchor="Отправка" w:history="1">
        <w:r w:rsidR="00A42B03" w:rsidRPr="00E50790">
          <w:rPr>
            <w:rStyle w:val="a7"/>
            <w:szCs w:val="28"/>
          </w:rPr>
          <w:t>Отправка рукописей</w:t>
        </w:r>
      </w:hyperlink>
    </w:p>
    <w:p w14:paraId="2DAA33DC" w14:textId="77777777" w:rsidR="00A42B03" w:rsidRDefault="00A42B03">
      <w:pPr>
        <w:rPr>
          <w:szCs w:val="28"/>
        </w:rPr>
      </w:pPr>
    </w:p>
    <w:p w14:paraId="75944D72" w14:textId="77777777" w:rsidR="00A42B03" w:rsidRDefault="00000000">
      <w:pPr>
        <w:rPr>
          <w:szCs w:val="28"/>
        </w:rPr>
      </w:pPr>
      <w:hyperlink w:anchor="ТребованияКрукописям" w:history="1">
        <w:r w:rsidR="00056AE8" w:rsidRPr="00E50790">
          <w:rPr>
            <w:rStyle w:val="a7"/>
            <w:szCs w:val="28"/>
          </w:rPr>
          <w:t>Требования к рукописям, отправляемым в сборник</w:t>
        </w:r>
      </w:hyperlink>
    </w:p>
    <w:p w14:paraId="556BF60A" w14:textId="77777777" w:rsidR="00056AE8" w:rsidRDefault="00000000">
      <w:pPr>
        <w:rPr>
          <w:szCs w:val="28"/>
        </w:rPr>
      </w:pPr>
      <w:hyperlink w:anchor="ФорматТекста" w:history="1">
        <w:r w:rsidR="00EC186F" w:rsidRPr="00E50790">
          <w:rPr>
            <w:rStyle w:val="a7"/>
            <w:szCs w:val="28"/>
          </w:rPr>
          <w:t>Формат текста рукописи</w:t>
        </w:r>
      </w:hyperlink>
    </w:p>
    <w:p w14:paraId="29CABF91" w14:textId="77777777" w:rsidR="00EC186F" w:rsidRDefault="00000000">
      <w:pPr>
        <w:rPr>
          <w:szCs w:val="28"/>
        </w:rPr>
      </w:pPr>
      <w:hyperlink w:anchor="НазваниеРукописи" w:history="1">
        <w:r w:rsidR="00EC186F" w:rsidRPr="00E50790">
          <w:rPr>
            <w:rStyle w:val="a7"/>
            <w:szCs w:val="28"/>
          </w:rPr>
          <w:t>Название</w:t>
        </w:r>
      </w:hyperlink>
    </w:p>
    <w:p w14:paraId="6223E0A9" w14:textId="77777777" w:rsidR="00EC186F" w:rsidRDefault="00000000">
      <w:pPr>
        <w:rPr>
          <w:szCs w:val="28"/>
        </w:rPr>
      </w:pPr>
      <w:hyperlink w:anchor="Аннотация" w:history="1">
        <w:r w:rsidR="00EC186F" w:rsidRPr="00E50790">
          <w:rPr>
            <w:rStyle w:val="a7"/>
            <w:szCs w:val="28"/>
          </w:rPr>
          <w:t>Аннотация (резюме)</w:t>
        </w:r>
      </w:hyperlink>
    </w:p>
    <w:p w14:paraId="156E9C13" w14:textId="77777777" w:rsidR="00EC186F" w:rsidRDefault="00000000">
      <w:pPr>
        <w:rPr>
          <w:szCs w:val="28"/>
        </w:rPr>
      </w:pPr>
      <w:hyperlink w:anchor="КлючевыеСлова" w:history="1">
        <w:r w:rsidR="00EC186F" w:rsidRPr="00E50790">
          <w:rPr>
            <w:rStyle w:val="a7"/>
            <w:szCs w:val="28"/>
          </w:rPr>
          <w:t>Ключевые слова</w:t>
        </w:r>
      </w:hyperlink>
    </w:p>
    <w:p w14:paraId="4F662EDD" w14:textId="77777777" w:rsidR="00EC186F" w:rsidRDefault="00EC186F">
      <w:pPr>
        <w:rPr>
          <w:szCs w:val="28"/>
        </w:rPr>
      </w:pPr>
    </w:p>
    <w:p w14:paraId="1E20A356" w14:textId="10303EB2" w:rsidR="00EC186F" w:rsidRPr="001A2441" w:rsidRDefault="001A2441">
      <w:pPr>
        <w:rPr>
          <w:rStyle w:val="a7"/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>HYPERLINK  \l "ПланПолнотекстСтатей"</w:instrText>
      </w:r>
      <w:r>
        <w:rPr>
          <w:szCs w:val="28"/>
        </w:rPr>
      </w:r>
      <w:r>
        <w:rPr>
          <w:szCs w:val="28"/>
        </w:rPr>
        <w:fldChar w:fldCharType="separate"/>
      </w:r>
      <w:r w:rsidR="00EC186F" w:rsidRPr="001A2441">
        <w:rPr>
          <w:rStyle w:val="a7"/>
          <w:szCs w:val="28"/>
        </w:rPr>
        <w:t>План построения текста</w:t>
      </w:r>
      <w:r w:rsidR="00E50790" w:rsidRPr="001A2441">
        <w:rPr>
          <w:rStyle w:val="a7"/>
          <w:szCs w:val="28"/>
        </w:rPr>
        <w:t xml:space="preserve"> рукописей</w:t>
      </w:r>
    </w:p>
    <w:p w14:paraId="6526E5EB" w14:textId="0AFC4970" w:rsidR="00EC186F" w:rsidRDefault="001A2441">
      <w:pPr>
        <w:rPr>
          <w:szCs w:val="28"/>
        </w:rPr>
      </w:pPr>
      <w:r>
        <w:rPr>
          <w:szCs w:val="28"/>
        </w:rPr>
        <w:fldChar w:fldCharType="end"/>
      </w:r>
      <w:hyperlink w:anchor="Введение" w:history="1">
        <w:r w:rsidR="00EC186F" w:rsidRPr="00E50790">
          <w:rPr>
            <w:rStyle w:val="a7"/>
            <w:szCs w:val="28"/>
          </w:rPr>
          <w:t>Введение</w:t>
        </w:r>
      </w:hyperlink>
    </w:p>
    <w:p w14:paraId="3C1C701D" w14:textId="157659AC" w:rsidR="001A2441" w:rsidRDefault="00000000">
      <w:hyperlink w:anchor="Цель" w:history="1">
        <w:r w:rsidR="001A2441" w:rsidRPr="001A2441">
          <w:rPr>
            <w:rStyle w:val="a7"/>
          </w:rPr>
          <w:t>Цель</w:t>
        </w:r>
      </w:hyperlink>
    </w:p>
    <w:p w14:paraId="204F53BF" w14:textId="6805A875" w:rsidR="00EC186F" w:rsidRDefault="00000000">
      <w:pPr>
        <w:rPr>
          <w:szCs w:val="28"/>
        </w:rPr>
      </w:pPr>
      <w:hyperlink w:anchor="МатериалыМетоды" w:history="1">
        <w:r w:rsidR="00EC186F" w:rsidRPr="00E50790">
          <w:rPr>
            <w:rStyle w:val="a7"/>
            <w:szCs w:val="28"/>
          </w:rPr>
          <w:t>Материалы и методы</w:t>
        </w:r>
      </w:hyperlink>
    </w:p>
    <w:p w14:paraId="789831AF" w14:textId="04562BA8" w:rsidR="00EC186F" w:rsidRPr="001A2441" w:rsidRDefault="001A2441">
      <w:pPr>
        <w:rPr>
          <w:rStyle w:val="a7"/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>HYPERLINK  \l "Результаты"</w:instrText>
      </w:r>
      <w:r>
        <w:rPr>
          <w:szCs w:val="28"/>
        </w:rPr>
      </w:r>
      <w:r>
        <w:rPr>
          <w:szCs w:val="28"/>
        </w:rPr>
        <w:fldChar w:fldCharType="separate"/>
      </w:r>
      <w:r w:rsidR="00EC186F" w:rsidRPr="001A2441">
        <w:rPr>
          <w:rStyle w:val="a7"/>
          <w:szCs w:val="28"/>
        </w:rPr>
        <w:t>Результаты</w:t>
      </w:r>
      <w:r w:rsidRPr="001A2441">
        <w:rPr>
          <w:rStyle w:val="a7"/>
          <w:szCs w:val="28"/>
        </w:rPr>
        <w:t xml:space="preserve"> и обсуждение</w:t>
      </w:r>
    </w:p>
    <w:p w14:paraId="2FAF253D" w14:textId="0DDBD86C" w:rsidR="001A2441" w:rsidRDefault="001A2441">
      <w:pPr>
        <w:rPr>
          <w:szCs w:val="28"/>
        </w:rPr>
      </w:pPr>
      <w:r>
        <w:rPr>
          <w:szCs w:val="28"/>
        </w:rPr>
        <w:fldChar w:fldCharType="end"/>
      </w:r>
      <w:hyperlink w:anchor="Заключение" w:history="1">
        <w:r w:rsidRPr="001A2441">
          <w:rPr>
            <w:rStyle w:val="a7"/>
            <w:szCs w:val="28"/>
          </w:rPr>
          <w:t>Заключение</w:t>
        </w:r>
      </w:hyperlink>
    </w:p>
    <w:p w14:paraId="01B7061B" w14:textId="78D57324" w:rsidR="00EC186F" w:rsidRDefault="00000000">
      <w:pPr>
        <w:rPr>
          <w:szCs w:val="28"/>
        </w:rPr>
      </w:pPr>
      <w:hyperlink w:anchor="ОсобенностиТезисов" w:history="1">
        <w:r w:rsidR="00EC186F" w:rsidRPr="00E50790">
          <w:rPr>
            <w:rStyle w:val="a7"/>
            <w:szCs w:val="28"/>
          </w:rPr>
          <w:t>Особенности оформления тезисов</w:t>
        </w:r>
      </w:hyperlink>
    </w:p>
    <w:p w14:paraId="6571F347" w14:textId="77777777" w:rsidR="00EC186F" w:rsidRDefault="00000000">
      <w:pPr>
        <w:rPr>
          <w:szCs w:val="28"/>
        </w:rPr>
      </w:pPr>
      <w:hyperlink w:anchor="ТребованияКрисунка" w:history="1">
        <w:r w:rsidR="00EC186F" w:rsidRPr="00E50790">
          <w:rPr>
            <w:rStyle w:val="a7"/>
            <w:szCs w:val="28"/>
          </w:rPr>
          <w:t>Требования к рисункам</w:t>
        </w:r>
      </w:hyperlink>
    </w:p>
    <w:p w14:paraId="5F8ED0D9" w14:textId="77777777" w:rsidR="00EC186F" w:rsidRDefault="00000000">
      <w:pPr>
        <w:rPr>
          <w:szCs w:val="28"/>
        </w:rPr>
      </w:pPr>
      <w:hyperlink w:anchor="ПодписикКриснукам" w:history="1">
        <w:r w:rsidR="00EC186F" w:rsidRPr="00E50790">
          <w:rPr>
            <w:rStyle w:val="a7"/>
            <w:szCs w:val="28"/>
          </w:rPr>
          <w:t>Подписи к рисункам и фотографиям</w:t>
        </w:r>
      </w:hyperlink>
    </w:p>
    <w:p w14:paraId="04EEEE73" w14:textId="77777777" w:rsidR="00EC186F" w:rsidRDefault="00000000">
      <w:pPr>
        <w:rPr>
          <w:szCs w:val="28"/>
        </w:rPr>
      </w:pPr>
      <w:hyperlink w:anchor="Таблицы" w:history="1">
        <w:r w:rsidR="00EC186F" w:rsidRPr="00E50790">
          <w:rPr>
            <w:rStyle w:val="a7"/>
            <w:szCs w:val="28"/>
          </w:rPr>
          <w:t>Оформление таблиц</w:t>
        </w:r>
      </w:hyperlink>
    </w:p>
    <w:p w14:paraId="5D3E6E8B" w14:textId="77777777" w:rsidR="00EC186F" w:rsidRDefault="00000000">
      <w:pPr>
        <w:rPr>
          <w:szCs w:val="28"/>
        </w:rPr>
      </w:pPr>
      <w:hyperlink w:anchor="Формулы" w:history="1">
        <w:r w:rsidR="00EC186F" w:rsidRPr="00E50790">
          <w:rPr>
            <w:rStyle w:val="a7"/>
            <w:szCs w:val="28"/>
          </w:rPr>
          <w:t>Математические формулы</w:t>
        </w:r>
      </w:hyperlink>
    </w:p>
    <w:p w14:paraId="3F23B040" w14:textId="77777777" w:rsidR="00EC186F" w:rsidRDefault="00000000">
      <w:pPr>
        <w:rPr>
          <w:szCs w:val="28"/>
        </w:rPr>
      </w:pPr>
      <w:hyperlink w:anchor="ДопРекомендации" w:history="1">
        <w:r w:rsidR="00EC186F" w:rsidRPr="00E50790">
          <w:rPr>
            <w:rStyle w:val="a7"/>
            <w:szCs w:val="28"/>
          </w:rPr>
          <w:t>Дополнительные рекомендации</w:t>
        </w:r>
      </w:hyperlink>
    </w:p>
    <w:p w14:paraId="572D545A" w14:textId="77777777" w:rsidR="00EC186F" w:rsidRDefault="00EC186F">
      <w:pPr>
        <w:rPr>
          <w:szCs w:val="28"/>
        </w:rPr>
      </w:pPr>
    </w:p>
    <w:p w14:paraId="0109D704" w14:textId="77777777" w:rsidR="00EC186F" w:rsidRDefault="00000000">
      <w:pPr>
        <w:rPr>
          <w:szCs w:val="28"/>
        </w:rPr>
      </w:pPr>
      <w:hyperlink w:anchor="ОФормлениеСписка" w:history="1">
        <w:r w:rsidR="00EC186F" w:rsidRPr="00E50790">
          <w:rPr>
            <w:rStyle w:val="a7"/>
            <w:szCs w:val="28"/>
          </w:rPr>
          <w:t>Оформление списка литературы</w:t>
        </w:r>
      </w:hyperlink>
    </w:p>
    <w:p w14:paraId="718A7184" w14:textId="77777777" w:rsidR="00EC186F" w:rsidRDefault="00000000">
      <w:pPr>
        <w:rPr>
          <w:szCs w:val="28"/>
        </w:rPr>
      </w:pPr>
      <w:hyperlink w:anchor="ФорматБиблиографСсылки" w:history="1">
        <w:r w:rsidR="00EC186F" w:rsidRPr="00E50790">
          <w:rPr>
            <w:rStyle w:val="a7"/>
            <w:szCs w:val="28"/>
          </w:rPr>
          <w:t>Формат библиографической ссылки</w:t>
        </w:r>
      </w:hyperlink>
    </w:p>
    <w:p w14:paraId="6731D694" w14:textId="77777777" w:rsidR="00EC186F" w:rsidRDefault="00EC186F">
      <w:pPr>
        <w:rPr>
          <w:szCs w:val="28"/>
        </w:rPr>
      </w:pPr>
    </w:p>
    <w:p w14:paraId="7E01DA48" w14:textId="77777777" w:rsidR="00EC186F" w:rsidRDefault="00000000">
      <w:pPr>
        <w:rPr>
          <w:szCs w:val="28"/>
        </w:rPr>
      </w:pPr>
      <w:hyperlink w:anchor="ПримерыСсылок" w:history="1">
        <w:r w:rsidR="004453FF" w:rsidRPr="00E50790">
          <w:rPr>
            <w:rStyle w:val="a7"/>
            <w:szCs w:val="28"/>
          </w:rPr>
          <w:t>Примеры правильного оформления ссылок в списке литературы</w:t>
        </w:r>
      </w:hyperlink>
    </w:p>
    <w:p w14:paraId="281FF94A" w14:textId="77777777" w:rsidR="00A42B03" w:rsidRDefault="00A42B03">
      <w:pPr>
        <w:rPr>
          <w:szCs w:val="28"/>
        </w:rPr>
      </w:pPr>
    </w:p>
    <w:p w14:paraId="6DAB4C8B" w14:textId="77777777" w:rsidR="00A42B03" w:rsidRDefault="00A42B03">
      <w:pPr>
        <w:rPr>
          <w:szCs w:val="28"/>
        </w:rPr>
      </w:pPr>
    </w:p>
    <w:p w14:paraId="5FA46755" w14:textId="77777777" w:rsidR="00A42B03" w:rsidRDefault="00A42B03">
      <w:pPr>
        <w:rPr>
          <w:szCs w:val="28"/>
        </w:rPr>
      </w:pPr>
    </w:p>
    <w:p w14:paraId="411D0504" w14:textId="77777777" w:rsidR="00A42B03" w:rsidRDefault="00A42B03">
      <w:pPr>
        <w:rPr>
          <w:szCs w:val="28"/>
        </w:rPr>
      </w:pPr>
    </w:p>
    <w:p w14:paraId="11563BD4" w14:textId="77777777" w:rsidR="00A42B03" w:rsidRDefault="00A42B03">
      <w:pPr>
        <w:rPr>
          <w:szCs w:val="28"/>
        </w:rPr>
      </w:pPr>
    </w:p>
    <w:p w14:paraId="3441F188" w14:textId="77777777" w:rsidR="00A42B03" w:rsidRDefault="00A42B03">
      <w:pPr>
        <w:rPr>
          <w:szCs w:val="28"/>
        </w:rPr>
      </w:pPr>
    </w:p>
    <w:p w14:paraId="60DBCD1D" w14:textId="77777777" w:rsidR="00A42B03" w:rsidRPr="00A42B03" w:rsidRDefault="00E50790" w:rsidP="001B1E08">
      <w:pPr>
        <w:rPr>
          <w:b/>
          <w:bCs/>
          <w:szCs w:val="28"/>
        </w:rPr>
      </w:pPr>
      <w:bookmarkStart w:id="0" w:name="ОБщиеПоложения"/>
      <w:r w:rsidRPr="00A42B03">
        <w:rPr>
          <w:b/>
          <w:bCs/>
          <w:szCs w:val="28"/>
        </w:rPr>
        <w:t>Общие положения</w:t>
      </w:r>
    </w:p>
    <w:bookmarkEnd w:id="0"/>
    <w:p w14:paraId="6B58C226" w14:textId="77777777" w:rsidR="006927D5" w:rsidRPr="00A42B03" w:rsidRDefault="006927D5" w:rsidP="00A42B0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A42B03">
        <w:rPr>
          <w:rFonts w:cs="Times New Roman"/>
          <w:szCs w:val="28"/>
          <w:shd w:val="clear" w:color="auto" w:fill="FFFFFF"/>
        </w:rPr>
        <w:t xml:space="preserve">Настоящие правила разработаны на основе рекомендаций Высшей аттестационной комиссии Минобрнауки России, Международного комитета редакторов медицинских журналов (International Committee </w:t>
      </w:r>
      <w:proofErr w:type="spellStart"/>
      <w:r w:rsidRPr="00A42B03">
        <w:rPr>
          <w:rFonts w:cs="Times New Roman"/>
          <w:szCs w:val="28"/>
          <w:shd w:val="clear" w:color="auto" w:fill="FFFFFF"/>
        </w:rPr>
        <w:t>of</w:t>
      </w:r>
      <w:proofErr w:type="spellEnd"/>
      <w:r w:rsidRPr="00A42B03">
        <w:rPr>
          <w:rFonts w:cs="Times New Roman"/>
          <w:szCs w:val="28"/>
          <w:shd w:val="clear" w:color="auto" w:fill="FFFFFF"/>
        </w:rPr>
        <w:t xml:space="preserve"> Medical Journal </w:t>
      </w:r>
      <w:proofErr w:type="spellStart"/>
      <w:r w:rsidRPr="00A42B03">
        <w:rPr>
          <w:rFonts w:cs="Times New Roman"/>
          <w:szCs w:val="28"/>
          <w:shd w:val="clear" w:color="auto" w:fill="FFFFFF"/>
        </w:rPr>
        <w:t>Editors</w:t>
      </w:r>
      <w:proofErr w:type="spellEnd"/>
      <w:r w:rsidRPr="00A42B03">
        <w:rPr>
          <w:rFonts w:cs="Times New Roman"/>
          <w:szCs w:val="28"/>
          <w:shd w:val="clear" w:color="auto" w:fill="FFFFFF"/>
        </w:rPr>
        <w:t>, ICMJE), Международной инициативной группы по повышению качества и прозрачности медицинских исследований ЭКВАТОР (</w:t>
      </w:r>
      <w:proofErr w:type="spellStart"/>
      <w:r w:rsidRPr="00A42B03">
        <w:rPr>
          <w:rFonts w:cs="Times New Roman"/>
          <w:szCs w:val="28"/>
          <w:shd w:val="clear" w:color="auto" w:fill="FFFFFF"/>
        </w:rPr>
        <w:t>Enhancing</w:t>
      </w:r>
      <w:proofErr w:type="spellEnd"/>
      <w:r w:rsidRPr="00A42B0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42B03">
        <w:rPr>
          <w:rFonts w:cs="Times New Roman"/>
          <w:szCs w:val="28"/>
          <w:shd w:val="clear" w:color="auto" w:fill="FFFFFF"/>
        </w:rPr>
        <w:t>the</w:t>
      </w:r>
      <w:proofErr w:type="spellEnd"/>
      <w:r w:rsidRPr="00A42B03">
        <w:rPr>
          <w:rFonts w:cs="Times New Roman"/>
          <w:szCs w:val="28"/>
          <w:shd w:val="clear" w:color="auto" w:fill="FFFFFF"/>
        </w:rPr>
        <w:t xml:space="preserve"> Quality </w:t>
      </w:r>
      <w:proofErr w:type="spellStart"/>
      <w:r w:rsidRPr="00A42B03">
        <w:rPr>
          <w:rFonts w:cs="Times New Roman"/>
          <w:szCs w:val="28"/>
          <w:shd w:val="clear" w:color="auto" w:fill="FFFFFF"/>
        </w:rPr>
        <w:t>and</w:t>
      </w:r>
      <w:proofErr w:type="spellEnd"/>
      <w:r w:rsidRPr="00A42B03">
        <w:rPr>
          <w:rFonts w:cs="Times New Roman"/>
          <w:szCs w:val="28"/>
          <w:shd w:val="clear" w:color="auto" w:fill="FFFFFF"/>
        </w:rPr>
        <w:t xml:space="preserve"> Transparency </w:t>
      </w:r>
      <w:proofErr w:type="spellStart"/>
      <w:r w:rsidRPr="00A42B03">
        <w:rPr>
          <w:rFonts w:cs="Times New Roman"/>
          <w:szCs w:val="28"/>
          <w:shd w:val="clear" w:color="auto" w:fill="FFFFFF"/>
        </w:rPr>
        <w:t>of</w:t>
      </w:r>
      <w:proofErr w:type="spellEnd"/>
      <w:r w:rsidRPr="00A42B03">
        <w:rPr>
          <w:rFonts w:cs="Times New Roman"/>
          <w:szCs w:val="28"/>
          <w:shd w:val="clear" w:color="auto" w:fill="FFFFFF"/>
        </w:rPr>
        <w:t xml:space="preserve"> Health Research (EQUATOR) Network), Ассоциации научных редакторов и издателей (АНРИ).</w:t>
      </w:r>
    </w:p>
    <w:p w14:paraId="471D2C3B" w14:textId="77777777" w:rsidR="00E50790" w:rsidRPr="00E50790" w:rsidRDefault="00E50790" w:rsidP="00A42B0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8"/>
          <w:lang w:eastAsia="ru-RU"/>
        </w:rPr>
      </w:pPr>
      <w:bookmarkStart w:id="1" w:name="УсловияПОдачи"/>
      <w:r w:rsidRPr="00E50790">
        <w:rPr>
          <w:rFonts w:eastAsia="Times New Roman" w:cs="Times New Roman"/>
          <w:b/>
          <w:bCs/>
          <w:szCs w:val="28"/>
          <w:lang w:eastAsia="ru-RU"/>
        </w:rPr>
        <w:t>Условия подачи рукописей</w:t>
      </w:r>
    </w:p>
    <w:bookmarkEnd w:id="1"/>
    <w:p w14:paraId="4536BA29" w14:textId="77777777" w:rsidR="00C2637E" w:rsidRPr="00A42B03" w:rsidRDefault="00C2637E" w:rsidP="00A42B0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A42B03">
        <w:rPr>
          <w:rFonts w:eastAsia="Times New Roman" w:cs="Times New Roman"/>
          <w:szCs w:val="28"/>
          <w:lang w:eastAsia="ru-RU"/>
        </w:rPr>
        <w:t xml:space="preserve">Прежде чем направлять </w:t>
      </w:r>
      <w:r w:rsidR="00292E2C" w:rsidRPr="00A42B03">
        <w:rPr>
          <w:rFonts w:eastAsia="Times New Roman" w:cs="Times New Roman"/>
          <w:szCs w:val="28"/>
          <w:lang w:eastAsia="ru-RU"/>
        </w:rPr>
        <w:t>рукопись</w:t>
      </w:r>
      <w:r w:rsidRPr="00A42B03">
        <w:rPr>
          <w:rFonts w:eastAsia="Times New Roman" w:cs="Times New Roman"/>
          <w:szCs w:val="28"/>
          <w:lang w:eastAsia="ru-RU"/>
        </w:rPr>
        <w:t xml:space="preserve"> в редакцию </w:t>
      </w:r>
      <w:r w:rsidR="00292E2C" w:rsidRPr="00A42B03">
        <w:rPr>
          <w:rFonts w:eastAsia="Times New Roman" w:cs="Times New Roman"/>
          <w:szCs w:val="28"/>
          <w:lang w:eastAsia="ru-RU"/>
        </w:rPr>
        <w:t>сборника</w:t>
      </w:r>
      <w:r w:rsidRPr="00A42B03">
        <w:rPr>
          <w:rFonts w:eastAsia="Times New Roman" w:cs="Times New Roman"/>
          <w:szCs w:val="28"/>
          <w:lang w:eastAsia="ru-RU"/>
        </w:rPr>
        <w:t>, пожалуйста, внимательно ознакомьтесь со следующими материалами:</w:t>
      </w:r>
    </w:p>
    <w:p w14:paraId="5F9091DB" w14:textId="77777777" w:rsidR="00C2637E" w:rsidRPr="008E7D4F" w:rsidRDefault="006927D5" w:rsidP="00C2637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C2637E" w:rsidRPr="008E7D4F">
        <w:rPr>
          <w:rFonts w:eastAsia="Times New Roman" w:cs="Times New Roman"/>
          <w:szCs w:val="28"/>
          <w:lang w:eastAsia="ru-RU"/>
        </w:rPr>
        <w:t>равилами оформления рукописей и их подачи через электронную форму на сайте сборника, изложенными в данном разделе;</w:t>
      </w:r>
    </w:p>
    <w:p w14:paraId="48386C07" w14:textId="77777777" w:rsidR="00C2637E" w:rsidRPr="008E7D4F" w:rsidRDefault="006927D5" w:rsidP="00C2637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C2637E" w:rsidRPr="008E7D4F">
        <w:rPr>
          <w:rFonts w:eastAsia="Times New Roman" w:cs="Times New Roman"/>
          <w:szCs w:val="28"/>
          <w:lang w:eastAsia="ru-RU"/>
        </w:rPr>
        <w:t>оложением о принципах редакционной этики сборника «Бюллетень СГМУ», с которым можно ознакомиться</w:t>
      </w:r>
      <w:r w:rsidR="00952AC9">
        <w:rPr>
          <w:rFonts w:eastAsia="Times New Roman" w:cs="Times New Roman"/>
          <w:szCs w:val="28"/>
          <w:lang w:eastAsia="ru-RU"/>
        </w:rPr>
        <w:t xml:space="preserve"> </w:t>
      </w:r>
      <w:r w:rsidR="00C2637E" w:rsidRPr="008E7D4F">
        <w:rPr>
          <w:rFonts w:eastAsia="Times New Roman" w:cs="Times New Roman"/>
          <w:szCs w:val="28"/>
          <w:lang w:eastAsia="ru-RU"/>
        </w:rPr>
        <w:t>на сайте сборника.</w:t>
      </w:r>
    </w:p>
    <w:p w14:paraId="379530D8" w14:textId="77777777" w:rsidR="00C2637E" w:rsidRDefault="00C2637E" w:rsidP="00C2637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8E7D4F">
        <w:rPr>
          <w:rFonts w:eastAsia="Times New Roman" w:cs="Times New Roman"/>
          <w:szCs w:val="28"/>
          <w:lang w:eastAsia="ru-RU"/>
        </w:rPr>
        <w:t>Редколлегия сборника «Бюллетень СГМУ» обеспечивает</w:t>
      </w:r>
      <w:r w:rsidR="00EE7C03">
        <w:rPr>
          <w:rFonts w:eastAsia="Times New Roman" w:cs="Times New Roman"/>
          <w:szCs w:val="28"/>
          <w:lang w:eastAsia="ru-RU"/>
        </w:rPr>
        <w:t xml:space="preserve"> </w:t>
      </w:r>
      <w:r w:rsidRPr="008E7D4F">
        <w:rPr>
          <w:rFonts w:eastAsia="Times New Roman" w:cs="Times New Roman"/>
          <w:szCs w:val="28"/>
          <w:lang w:eastAsia="ru-RU"/>
        </w:rPr>
        <w:t xml:space="preserve">рецензирование (экспертную оценку) </w:t>
      </w:r>
      <w:r w:rsidR="00C233AD" w:rsidRPr="008E7D4F">
        <w:rPr>
          <w:rFonts w:eastAsia="Times New Roman" w:cs="Times New Roman"/>
          <w:szCs w:val="28"/>
          <w:lang w:eastAsia="ru-RU"/>
        </w:rPr>
        <w:t>рукописей</w:t>
      </w:r>
      <w:r w:rsidRPr="008E7D4F">
        <w:rPr>
          <w:rFonts w:eastAsia="Times New Roman" w:cs="Times New Roman"/>
          <w:szCs w:val="28"/>
          <w:lang w:eastAsia="ru-RU"/>
        </w:rPr>
        <w:t>,</w:t>
      </w:r>
      <w:r w:rsidR="00EE7C03">
        <w:rPr>
          <w:rFonts w:eastAsia="Times New Roman" w:cs="Times New Roman"/>
          <w:szCs w:val="28"/>
          <w:lang w:eastAsia="ru-RU"/>
        </w:rPr>
        <w:t xml:space="preserve"> </w:t>
      </w:r>
      <w:r w:rsidRPr="008E7D4F">
        <w:rPr>
          <w:rFonts w:eastAsia="Times New Roman" w:cs="Times New Roman"/>
          <w:szCs w:val="28"/>
          <w:lang w:eastAsia="ru-RU"/>
        </w:rPr>
        <w:t xml:space="preserve">представленных для опубликования. Редколлегия соблюдает принципы международной организации «Комитет по издательской этике» (Committee </w:t>
      </w:r>
      <w:proofErr w:type="spellStart"/>
      <w:r w:rsidRPr="008E7D4F">
        <w:rPr>
          <w:rFonts w:eastAsia="Times New Roman" w:cs="Times New Roman"/>
          <w:szCs w:val="28"/>
          <w:lang w:eastAsia="ru-RU"/>
        </w:rPr>
        <w:t>on</w:t>
      </w:r>
      <w:proofErr w:type="spellEnd"/>
      <w:r w:rsidRPr="008E7D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E7D4F">
        <w:rPr>
          <w:rFonts w:eastAsia="Times New Roman" w:cs="Times New Roman"/>
          <w:szCs w:val="28"/>
          <w:lang w:eastAsia="ru-RU"/>
        </w:rPr>
        <w:t>Publication</w:t>
      </w:r>
      <w:proofErr w:type="spellEnd"/>
      <w:r w:rsidRPr="008E7D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E7D4F">
        <w:rPr>
          <w:rFonts w:eastAsia="Times New Roman" w:cs="Times New Roman"/>
          <w:szCs w:val="28"/>
          <w:lang w:eastAsia="ru-RU"/>
        </w:rPr>
        <w:t>Ethics</w:t>
      </w:r>
      <w:proofErr w:type="spellEnd"/>
      <w:r w:rsidRPr="008E7D4F">
        <w:rPr>
          <w:rFonts w:eastAsia="Times New Roman" w:cs="Times New Roman"/>
          <w:szCs w:val="28"/>
          <w:lang w:eastAsia="ru-RU"/>
        </w:rPr>
        <w:t>,</w:t>
      </w:r>
      <w:r w:rsidR="00EE7C03">
        <w:rPr>
          <w:rFonts w:eastAsia="Times New Roman" w:cs="Times New Roman"/>
          <w:szCs w:val="28"/>
          <w:lang w:eastAsia="ru-RU"/>
        </w:rPr>
        <w:t xml:space="preserve"> </w:t>
      </w:r>
      <w:hyperlink r:id="rId7" w:history="1">
        <w:r w:rsidRPr="008E7D4F">
          <w:rPr>
            <w:rFonts w:eastAsia="Times New Roman" w:cs="Times New Roman"/>
            <w:szCs w:val="28"/>
            <w:u w:val="single"/>
            <w:lang w:eastAsia="ru-RU"/>
          </w:rPr>
          <w:t>COPE</w:t>
        </w:r>
      </w:hyperlink>
      <w:r w:rsidRPr="008E7D4F">
        <w:rPr>
          <w:rFonts w:eastAsia="Times New Roman" w:cs="Times New Roman"/>
          <w:szCs w:val="28"/>
          <w:lang w:eastAsia="ru-RU"/>
        </w:rPr>
        <w:t xml:space="preserve">). </w:t>
      </w:r>
      <w:r w:rsidR="00CF5759">
        <w:rPr>
          <w:rFonts w:eastAsia="Times New Roman" w:cs="Times New Roman"/>
          <w:szCs w:val="28"/>
          <w:lang w:eastAsia="ru-RU"/>
        </w:rPr>
        <w:t xml:space="preserve">Редколлегия по результатам рецензирования рукописи выносит одно из заключений: может быть опубликована в оригинальном виде, может быть опубликована после доработки авторами, либо не может быть опубликована. В случае решения о необходимости доработки рукопись с замечаниями рецензентов отправляется автору, ответственному за переписку с указанием сроков устранения замечаний. В случае неустранения замечаний в указанные сроки статья отклоняется от публикации. </w:t>
      </w:r>
      <w:r w:rsidRPr="008E7D4F">
        <w:rPr>
          <w:rFonts w:eastAsia="Times New Roman" w:cs="Times New Roman"/>
          <w:szCs w:val="28"/>
          <w:lang w:eastAsia="ru-RU"/>
        </w:rPr>
        <w:t>Статья может быть опубликована только после получения положительной экспертной оценки.</w:t>
      </w:r>
      <w:r w:rsidR="00E2357E">
        <w:rPr>
          <w:rFonts w:eastAsia="Times New Roman" w:cs="Times New Roman"/>
          <w:szCs w:val="28"/>
          <w:lang w:eastAsia="ru-RU"/>
        </w:rPr>
        <w:t xml:space="preserve"> </w:t>
      </w:r>
    </w:p>
    <w:p w14:paraId="717FA250" w14:textId="77777777" w:rsidR="00CF5759" w:rsidRPr="00CF5759" w:rsidRDefault="00CF5759" w:rsidP="00C2637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8"/>
          <w:lang w:eastAsia="ru-RU"/>
        </w:rPr>
      </w:pPr>
      <w:bookmarkStart w:id="2" w:name="Плата"/>
      <w:r w:rsidRPr="00CF5759">
        <w:rPr>
          <w:rFonts w:eastAsia="Times New Roman" w:cs="Times New Roman"/>
          <w:b/>
          <w:bCs/>
          <w:szCs w:val="28"/>
          <w:lang w:eastAsia="ru-RU"/>
        </w:rPr>
        <w:t>Плата за публикацию</w:t>
      </w:r>
    </w:p>
    <w:bookmarkEnd w:id="2"/>
    <w:p w14:paraId="4882BAB8" w14:textId="77777777" w:rsidR="00EE7C03" w:rsidRPr="008E7D4F" w:rsidRDefault="00EE7C03" w:rsidP="00C2637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Публикация рукописей для </w:t>
      </w:r>
      <w:r w:rsidR="00E2357E">
        <w:rPr>
          <w:rFonts w:eastAsia="Times New Roman" w:cs="Times New Roman"/>
          <w:szCs w:val="28"/>
          <w:lang w:eastAsia="ru-RU"/>
        </w:rPr>
        <w:t>обучающихся (студентов, магистрантов, аспирантов)</w:t>
      </w:r>
      <w:r>
        <w:rPr>
          <w:rFonts w:eastAsia="Times New Roman" w:cs="Times New Roman"/>
          <w:szCs w:val="28"/>
          <w:lang w:eastAsia="ru-RU"/>
        </w:rPr>
        <w:t xml:space="preserve"> ФГБОУ ВО «Северный государственный медицинский университет», в случае отсутствия в соавторах иных лиц, кроме обучающихся, является бесплатной. </w:t>
      </w:r>
      <w:r w:rsidR="0028197E">
        <w:rPr>
          <w:rFonts w:eastAsia="Times New Roman" w:cs="Times New Roman"/>
          <w:szCs w:val="28"/>
          <w:lang w:eastAsia="ru-RU"/>
        </w:rPr>
        <w:t xml:space="preserve">В иных случаях публикация платная, при этом оплата производится по ссылке, направляемой в письме, в котором редакция </w:t>
      </w:r>
      <w:r w:rsidR="00392D92">
        <w:rPr>
          <w:rFonts w:eastAsia="Times New Roman" w:cs="Times New Roman"/>
          <w:szCs w:val="28"/>
          <w:lang w:eastAsia="ru-RU"/>
        </w:rPr>
        <w:t>Бюллетень СГМУ</w:t>
      </w:r>
      <w:r w:rsidR="0028197E">
        <w:rPr>
          <w:rFonts w:eastAsia="Times New Roman" w:cs="Times New Roman"/>
          <w:szCs w:val="28"/>
          <w:lang w:eastAsia="ru-RU"/>
        </w:rPr>
        <w:t xml:space="preserve"> уведомляет автора о соответствии рукописи требованиям сборника и </w:t>
      </w:r>
      <w:r w:rsidR="00CF5759">
        <w:rPr>
          <w:rFonts w:eastAsia="Times New Roman" w:cs="Times New Roman"/>
          <w:szCs w:val="28"/>
          <w:lang w:eastAsia="ru-RU"/>
        </w:rPr>
        <w:t>принятия</w:t>
      </w:r>
      <w:r w:rsidR="0028197E">
        <w:rPr>
          <w:rFonts w:eastAsia="Times New Roman" w:cs="Times New Roman"/>
          <w:szCs w:val="28"/>
          <w:lang w:eastAsia="ru-RU"/>
        </w:rPr>
        <w:t xml:space="preserve"> е</w:t>
      </w:r>
      <w:r w:rsidR="00CF5759">
        <w:rPr>
          <w:rFonts w:eastAsia="Times New Roman" w:cs="Times New Roman"/>
          <w:szCs w:val="28"/>
          <w:lang w:eastAsia="ru-RU"/>
        </w:rPr>
        <w:t>е</w:t>
      </w:r>
      <w:r w:rsidR="0028197E">
        <w:rPr>
          <w:rFonts w:eastAsia="Times New Roman" w:cs="Times New Roman"/>
          <w:szCs w:val="28"/>
          <w:lang w:eastAsia="ru-RU"/>
        </w:rPr>
        <w:t xml:space="preserve"> </w:t>
      </w:r>
      <w:r w:rsidR="00CF5759">
        <w:rPr>
          <w:rFonts w:eastAsia="Times New Roman" w:cs="Times New Roman"/>
          <w:szCs w:val="28"/>
          <w:lang w:eastAsia="ru-RU"/>
        </w:rPr>
        <w:t xml:space="preserve">к </w:t>
      </w:r>
      <w:r w:rsidR="0028197E">
        <w:rPr>
          <w:rFonts w:eastAsia="Times New Roman" w:cs="Times New Roman"/>
          <w:szCs w:val="28"/>
          <w:lang w:eastAsia="ru-RU"/>
        </w:rPr>
        <w:t xml:space="preserve">публикации. Стоимость публикации составляет </w:t>
      </w:r>
      <w:r w:rsidR="00E2357E">
        <w:rPr>
          <w:rFonts w:eastAsia="Times New Roman" w:cs="Times New Roman"/>
          <w:szCs w:val="28"/>
          <w:lang w:eastAsia="ru-RU"/>
        </w:rPr>
        <w:t xml:space="preserve">500 </w:t>
      </w:r>
      <w:r w:rsidR="0028197E">
        <w:rPr>
          <w:rFonts w:eastAsia="Times New Roman" w:cs="Times New Roman"/>
          <w:szCs w:val="28"/>
          <w:lang w:eastAsia="ru-RU"/>
        </w:rPr>
        <w:t xml:space="preserve">рублей, </w:t>
      </w:r>
      <w:r w:rsidR="00E2357E">
        <w:rPr>
          <w:rFonts w:eastAsia="Times New Roman" w:cs="Times New Roman"/>
          <w:szCs w:val="28"/>
          <w:lang w:eastAsia="ru-RU"/>
        </w:rPr>
        <w:t>в случае необходимости отправки авторам печатной версии сборника</w:t>
      </w:r>
      <w:r w:rsidR="0028197E">
        <w:rPr>
          <w:rFonts w:eastAsia="Times New Roman" w:cs="Times New Roman"/>
          <w:szCs w:val="28"/>
          <w:lang w:eastAsia="ru-RU"/>
        </w:rPr>
        <w:t xml:space="preserve"> </w:t>
      </w:r>
      <w:r w:rsidR="00E2357E">
        <w:rPr>
          <w:rFonts w:eastAsia="Times New Roman" w:cs="Times New Roman"/>
          <w:szCs w:val="28"/>
          <w:lang w:eastAsia="ru-RU"/>
        </w:rPr>
        <w:lastRenderedPageBreak/>
        <w:t>стоимость каждого экземпляра сборника с учетом пересылки составит 1000 рублей</w:t>
      </w:r>
      <w:r w:rsidR="0028197E">
        <w:rPr>
          <w:rFonts w:eastAsia="Times New Roman" w:cs="Times New Roman"/>
          <w:szCs w:val="28"/>
          <w:lang w:eastAsia="ru-RU"/>
        </w:rPr>
        <w:t>.</w:t>
      </w:r>
    </w:p>
    <w:p w14:paraId="5A41EECC" w14:textId="77777777" w:rsidR="00A42B03" w:rsidRDefault="00F13F17" w:rsidP="00A42B03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bookmarkStart w:id="3" w:name="Авторство"/>
      <w:r w:rsidRPr="00A42B03">
        <w:rPr>
          <w:rFonts w:eastAsia="Times New Roman" w:cs="Times New Roman"/>
          <w:b/>
          <w:bCs/>
          <w:szCs w:val="28"/>
          <w:lang w:eastAsia="ru-RU"/>
        </w:rPr>
        <w:t>Авторство</w:t>
      </w:r>
      <w:bookmarkEnd w:id="3"/>
    </w:p>
    <w:p w14:paraId="2E72ECAA" w14:textId="77777777" w:rsidR="00F13F17" w:rsidRPr="00A42B03" w:rsidRDefault="00F13F17" w:rsidP="00A42B03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 w:rsidRPr="00A42B03">
        <w:rPr>
          <w:rFonts w:eastAsia="Times New Roman" w:cs="Times New Roman"/>
          <w:szCs w:val="28"/>
          <w:lang w:eastAsia="ru-RU"/>
        </w:rPr>
        <w:t>Авторами статьи могут быть лица, внесшие существенный вклад в работу, ее доработку или исправление, окончательное утверждение для публикации, а также ответственные за целостность всех частей рукописи. Лица, выполнявшие иную роль в подготовке статьи (специалисты по статистике, языку, технический персонал и др.), могут быть указаны в конце статьи, в разделе "Благодарность".</w:t>
      </w:r>
    </w:p>
    <w:p w14:paraId="09EE0676" w14:textId="437D9E61" w:rsidR="00F13F17" w:rsidRDefault="00F13F17" w:rsidP="00F13F17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 w:rsidRPr="00AC1738">
        <w:rPr>
          <w:rFonts w:eastAsia="Times New Roman" w:cs="Times New Roman"/>
          <w:szCs w:val="28"/>
          <w:lang w:eastAsia="ru-RU"/>
        </w:rPr>
        <w:t xml:space="preserve">Ограничений на число авторов для </w:t>
      </w:r>
      <w:r w:rsidR="004C2272">
        <w:rPr>
          <w:rFonts w:eastAsia="Times New Roman" w:cs="Times New Roman"/>
          <w:szCs w:val="28"/>
          <w:lang w:eastAsia="ru-RU"/>
        </w:rPr>
        <w:t>полнотекстовых</w:t>
      </w:r>
      <w:r w:rsidR="004C2272" w:rsidRPr="00AC1738">
        <w:rPr>
          <w:rFonts w:eastAsia="Times New Roman" w:cs="Times New Roman"/>
          <w:szCs w:val="28"/>
          <w:lang w:eastAsia="ru-RU"/>
        </w:rPr>
        <w:t xml:space="preserve"> </w:t>
      </w:r>
      <w:r w:rsidRPr="00AC1738">
        <w:rPr>
          <w:rFonts w:eastAsia="Times New Roman" w:cs="Times New Roman"/>
          <w:szCs w:val="28"/>
          <w:lang w:eastAsia="ru-RU"/>
        </w:rPr>
        <w:t xml:space="preserve">статей, политикой Сборника не предусмотрено. Количество авторов для тезисов не должно превышать трех человек, при этом </w:t>
      </w:r>
      <w:r>
        <w:rPr>
          <w:rFonts w:eastAsia="Times New Roman" w:cs="Times New Roman"/>
          <w:szCs w:val="28"/>
          <w:lang w:eastAsia="ru-RU"/>
        </w:rPr>
        <w:t xml:space="preserve">для данного формата рукописи </w:t>
      </w:r>
      <w:r w:rsidRPr="00AC1738">
        <w:rPr>
          <w:rFonts w:eastAsia="Times New Roman" w:cs="Times New Roman"/>
          <w:szCs w:val="28"/>
          <w:lang w:eastAsia="ru-RU"/>
        </w:rPr>
        <w:t>соавторство научного руководителя не допускается.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5442B3D0" w14:textId="77777777" w:rsidR="00776FB8" w:rsidRDefault="00776FB8" w:rsidP="00F13F17">
      <w:pPr>
        <w:shd w:val="clear" w:color="auto" w:fill="FFFFFF"/>
        <w:spacing w:before="75" w:after="75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4" w:name="Финансирование"/>
    </w:p>
    <w:p w14:paraId="72EEF6BD" w14:textId="5C5F6F6E" w:rsidR="00A42B03" w:rsidRDefault="00F13F17" w:rsidP="00F13F17">
      <w:pPr>
        <w:shd w:val="clear" w:color="auto" w:fill="FFFFFF"/>
        <w:spacing w:before="75" w:after="75"/>
      </w:pPr>
      <w:r w:rsidRPr="008E7D4F">
        <w:rPr>
          <w:b/>
          <w:bCs/>
        </w:rPr>
        <w:t>Финансирование</w:t>
      </w:r>
      <w:bookmarkEnd w:id="4"/>
    </w:p>
    <w:p w14:paraId="1E312D82" w14:textId="38F54DBD" w:rsidR="00392D92" w:rsidRDefault="00F13F17" w:rsidP="00F13F17">
      <w:pPr>
        <w:shd w:val="clear" w:color="auto" w:fill="FFFFFF"/>
        <w:spacing w:before="75" w:after="75"/>
        <w:rPr>
          <w:rFonts w:cs="Times New Roman"/>
          <w:szCs w:val="28"/>
          <w:shd w:val="clear" w:color="auto" w:fill="FFFFFF"/>
        </w:rPr>
      </w:pPr>
      <w:r w:rsidRPr="008E7D4F">
        <w:rPr>
          <w:rFonts w:cs="Times New Roman"/>
          <w:szCs w:val="28"/>
          <w:shd w:val="clear" w:color="auto" w:fill="FFFFFF"/>
        </w:rPr>
        <w:t>В случае если проведение исследования и/или подготовка статьи имели финансовую поддержку, то необходимо указать источник финансирования</w:t>
      </w:r>
      <w:r w:rsidR="004C2272">
        <w:rPr>
          <w:rFonts w:cs="Times New Roman"/>
          <w:szCs w:val="28"/>
          <w:shd w:val="clear" w:color="auto" w:fill="FFFFFF"/>
        </w:rPr>
        <w:t xml:space="preserve"> </w:t>
      </w:r>
      <w:r w:rsidR="004C2272" w:rsidRPr="00776FB8">
        <w:rPr>
          <w:rFonts w:cs="Times New Roman"/>
          <w:szCs w:val="28"/>
          <w:shd w:val="clear" w:color="auto" w:fill="FFFFFF"/>
        </w:rPr>
        <w:t>(фонд, грант, коммерческая или государственная организация, частное лицо и др.) в разделе «Материалы и методы». Указывать размер финансирования не требуется</w:t>
      </w:r>
      <w:r w:rsidRPr="00776FB8">
        <w:rPr>
          <w:rFonts w:cs="Times New Roman"/>
          <w:szCs w:val="28"/>
          <w:shd w:val="clear" w:color="auto" w:fill="FFFFFF"/>
        </w:rPr>
        <w:t xml:space="preserve">. </w:t>
      </w:r>
    </w:p>
    <w:p w14:paraId="5FAB9124" w14:textId="77777777" w:rsidR="00A42B03" w:rsidRPr="00A42B03" w:rsidRDefault="00A42B03" w:rsidP="00F13F17">
      <w:pPr>
        <w:shd w:val="clear" w:color="auto" w:fill="FFFFFF"/>
        <w:spacing w:before="75" w:after="75"/>
      </w:pPr>
    </w:p>
    <w:p w14:paraId="53EC05C4" w14:textId="77777777" w:rsidR="00A42B03" w:rsidRDefault="00F13F17" w:rsidP="00F13F17">
      <w:pPr>
        <w:pStyle w:val="a4"/>
        <w:shd w:val="clear" w:color="auto" w:fill="FFFFFF"/>
        <w:spacing w:before="75" w:beforeAutospacing="0" w:after="75" w:afterAutospacing="0"/>
        <w:rPr>
          <w:rStyle w:val="a5"/>
          <w:sz w:val="28"/>
          <w:szCs w:val="28"/>
          <w:shd w:val="clear" w:color="auto" w:fill="FFFFFF"/>
        </w:rPr>
      </w:pPr>
      <w:bookmarkStart w:id="5" w:name="КонфликтИнтересов"/>
      <w:r w:rsidRPr="008E7D4F">
        <w:rPr>
          <w:rStyle w:val="a5"/>
          <w:sz w:val="28"/>
          <w:szCs w:val="28"/>
          <w:shd w:val="clear" w:color="auto" w:fill="FFFFFF"/>
        </w:rPr>
        <w:t>Конфликт интересов</w:t>
      </w:r>
      <w:bookmarkEnd w:id="5"/>
    </w:p>
    <w:p w14:paraId="20A61B6E" w14:textId="77777777" w:rsidR="00F13F17" w:rsidRPr="008E7D4F" w:rsidRDefault="00F13F17" w:rsidP="00F13F17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8E7D4F">
        <w:rPr>
          <w:sz w:val="28"/>
          <w:szCs w:val="28"/>
        </w:rPr>
        <w:t>Авторы обязуются сообщать о любых имеющихся или потенциальных конфликтах интересов.</w:t>
      </w:r>
      <w:r w:rsidRPr="008E7D4F">
        <w:rPr>
          <w:rStyle w:val="a5"/>
          <w:sz w:val="28"/>
          <w:szCs w:val="28"/>
        </w:rPr>
        <w:t> </w:t>
      </w:r>
      <w:r w:rsidRPr="008E7D4F">
        <w:rPr>
          <w:sz w:val="28"/>
          <w:szCs w:val="28"/>
        </w:rPr>
        <w:t>Конфликтом интересов может считаться любая ситуация, способная повлиять на автора рукописи и привести к сокрытию, искажению данных, или изменить их трактовку. Наличие конфликта интересов у одного или нескольких авторов не является поводом для отказа в публикации статьи. Выявленное редакцией сокрытие потенциальных и явных конфликтов интересов со стороны авторов может стать причиной отказа в рассмотрении и публикации рукописи.</w:t>
      </w:r>
    </w:p>
    <w:p w14:paraId="1F76FBAB" w14:textId="77777777" w:rsidR="00C2637E" w:rsidRPr="008E7D4F" w:rsidRDefault="00C2637E" w:rsidP="00C2637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8E7D4F">
        <w:rPr>
          <w:rFonts w:eastAsia="Times New Roman" w:cs="Times New Roman"/>
          <w:szCs w:val="28"/>
          <w:lang w:eastAsia="ru-RU"/>
        </w:rPr>
        <w:t>Авторы несут</w:t>
      </w:r>
      <w:r w:rsidR="00EE7C03">
        <w:rPr>
          <w:rFonts w:eastAsia="Times New Roman" w:cs="Times New Roman"/>
          <w:szCs w:val="28"/>
          <w:lang w:eastAsia="ru-RU"/>
        </w:rPr>
        <w:t xml:space="preserve"> </w:t>
      </w:r>
      <w:r w:rsidRPr="008E7D4F">
        <w:rPr>
          <w:rFonts w:eastAsia="Times New Roman" w:cs="Times New Roman"/>
          <w:szCs w:val="28"/>
          <w:lang w:eastAsia="ru-RU"/>
        </w:rPr>
        <w:t>ответственность за достоверность результатов научных результатов, представленных в рукописи.</w:t>
      </w:r>
    </w:p>
    <w:p w14:paraId="32A18525" w14:textId="77777777" w:rsidR="00A42B03" w:rsidRDefault="00C2637E" w:rsidP="00C2637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bookmarkStart w:id="6" w:name="Плагиат"/>
      <w:r w:rsidRPr="008E7D4F">
        <w:rPr>
          <w:rFonts w:eastAsia="Times New Roman" w:cs="Times New Roman"/>
          <w:b/>
          <w:bCs/>
          <w:szCs w:val="28"/>
          <w:lang w:eastAsia="ru-RU"/>
        </w:rPr>
        <w:t>Плагиат и вторичные публикации</w:t>
      </w:r>
      <w:bookmarkEnd w:id="6"/>
    </w:p>
    <w:p w14:paraId="797DB4DB" w14:textId="52A2B91E" w:rsidR="00C2637E" w:rsidRDefault="00C2637E" w:rsidP="00C2637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8E7D4F">
        <w:rPr>
          <w:rFonts w:eastAsia="Times New Roman" w:cs="Times New Roman"/>
          <w:szCs w:val="28"/>
          <w:lang w:eastAsia="ru-RU"/>
        </w:rPr>
        <w:t xml:space="preserve">Недопустимо использование недобросовестного заимствования </w:t>
      </w:r>
      <w:r w:rsidR="00F245F1">
        <w:rPr>
          <w:rFonts w:eastAsia="Times New Roman" w:cs="Times New Roman"/>
          <w:szCs w:val="28"/>
          <w:lang w:eastAsia="ru-RU"/>
        </w:rPr>
        <w:t xml:space="preserve">текста </w:t>
      </w:r>
      <w:r w:rsidRPr="008E7D4F">
        <w:rPr>
          <w:rFonts w:eastAsia="Times New Roman" w:cs="Times New Roman"/>
          <w:szCs w:val="28"/>
          <w:lang w:eastAsia="ru-RU"/>
        </w:rPr>
        <w:t xml:space="preserve">и присвоение результатов исследований, не принадлежащих авторам подаваемой рукописи. </w:t>
      </w:r>
      <w:r w:rsidR="008E7D4F" w:rsidRPr="008E7D4F">
        <w:rPr>
          <w:rFonts w:cs="Times New Roman"/>
          <w:szCs w:val="28"/>
          <w:shd w:val="clear" w:color="auto" w:fill="FFFFFF"/>
        </w:rPr>
        <w:t>Упоминания результатов работ других авторов</w:t>
      </w:r>
      <w:r w:rsidR="00F245F1">
        <w:rPr>
          <w:rFonts w:cs="Times New Roman"/>
          <w:szCs w:val="28"/>
          <w:shd w:val="clear" w:color="auto" w:fill="FFFFFF"/>
        </w:rPr>
        <w:t xml:space="preserve"> (в том числе и своих ранее опубликованных работ)</w:t>
      </w:r>
      <w:r w:rsidR="008E7D4F" w:rsidRPr="008E7D4F">
        <w:rPr>
          <w:rFonts w:cs="Times New Roman"/>
          <w:szCs w:val="28"/>
          <w:shd w:val="clear" w:color="auto" w:fill="FFFFFF"/>
        </w:rPr>
        <w:t xml:space="preserve"> должны сопровождаться ссылками на первоисточники, которые подлежат включению в список литературы. Цитирование </w:t>
      </w:r>
      <w:r w:rsidR="00F245F1">
        <w:rPr>
          <w:rFonts w:cs="Times New Roman"/>
          <w:szCs w:val="28"/>
          <w:shd w:val="clear" w:color="auto" w:fill="FFFFFF"/>
        </w:rPr>
        <w:t xml:space="preserve">(дословное использование) </w:t>
      </w:r>
      <w:r w:rsidR="008E7D4F" w:rsidRPr="008E7D4F">
        <w:rPr>
          <w:rFonts w:cs="Times New Roman"/>
          <w:szCs w:val="28"/>
          <w:shd w:val="clear" w:color="auto" w:fill="FFFFFF"/>
        </w:rPr>
        <w:t>ранее опубликованного текста должно быть оформлено кавычками с указанием первоисточника.</w:t>
      </w:r>
      <w:r w:rsidR="008E7D4F" w:rsidRPr="008E7D4F">
        <w:rPr>
          <w:rFonts w:eastAsia="Times New Roman" w:cs="Times New Roman"/>
          <w:szCs w:val="28"/>
          <w:lang w:eastAsia="ru-RU"/>
        </w:rPr>
        <w:t xml:space="preserve"> </w:t>
      </w:r>
      <w:r w:rsidR="00F13F17" w:rsidRPr="00F13F17">
        <w:rPr>
          <w:rFonts w:cs="Times New Roman"/>
          <w:szCs w:val="28"/>
          <w:shd w:val="clear" w:color="auto" w:fill="FFFFFF"/>
        </w:rPr>
        <w:lastRenderedPageBreak/>
        <w:t>Редакция проверяет поступившие рукописи на плагиат через систему "Антиплагиат" (</w:t>
      </w:r>
      <w:hyperlink r:id="rId8" w:tgtFrame="_blank" w:history="1">
        <w:r w:rsidR="00F13F17" w:rsidRPr="00F13F17">
          <w:rPr>
            <w:rStyle w:val="a7"/>
            <w:rFonts w:cs="Times New Roman"/>
            <w:color w:val="auto"/>
            <w:szCs w:val="28"/>
            <w:shd w:val="clear" w:color="auto" w:fill="FFFFFF"/>
          </w:rPr>
          <w:t>https://www.antiplagiat.ru</w:t>
        </w:r>
      </w:hyperlink>
      <w:r w:rsidR="00F13F17" w:rsidRPr="00F13F17">
        <w:rPr>
          <w:rFonts w:cs="Times New Roman"/>
          <w:szCs w:val="28"/>
          <w:shd w:val="clear" w:color="auto" w:fill="FFFFFF"/>
        </w:rPr>
        <w:t>). </w:t>
      </w:r>
      <w:r w:rsidRPr="008E7D4F">
        <w:rPr>
          <w:rFonts w:eastAsia="Times New Roman" w:cs="Times New Roman"/>
          <w:szCs w:val="28"/>
          <w:lang w:eastAsia="ru-RU"/>
        </w:rPr>
        <w:t xml:space="preserve"> Текстовое сходство для статей 30% и более, для тезисов 40% и более считается неприемлемым. </w:t>
      </w:r>
    </w:p>
    <w:p w14:paraId="227FF84B" w14:textId="77777777" w:rsidR="00F245F1" w:rsidRPr="008E7D4F" w:rsidRDefault="00F245F1" w:rsidP="00F245F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bookmarkStart w:id="7" w:name="Редактирование"/>
      <w:r w:rsidRPr="008E7D4F">
        <w:rPr>
          <w:rFonts w:eastAsia="Times New Roman" w:cs="Times New Roman"/>
          <w:szCs w:val="28"/>
          <w:lang w:eastAsia="ru-RU"/>
        </w:rPr>
        <w:t>Представленные в рукописи данные должны быть оригинальными. Нельзя направлять в редакцию сборника «Бюллетень СГМУ» работы, опубликованные в иных изданиях или отправленные в иные издания. Редакция не рассматривает материалы, опубликованные ранее в других периодических изданиях или представленные в другие периодические издания для опубликования. Исключение могут составить случаи, когда автор и редактор прямо заявляют о преднамеренном переиздании статьи, если это, по их мнению, является важным для здравоохранения.</w:t>
      </w:r>
    </w:p>
    <w:p w14:paraId="4199F78F" w14:textId="77777777" w:rsidR="00A42B03" w:rsidRDefault="00F13F17" w:rsidP="00F13F1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13F17">
        <w:rPr>
          <w:rFonts w:eastAsia="Times New Roman" w:cs="Times New Roman"/>
          <w:b/>
          <w:bCs/>
          <w:szCs w:val="28"/>
          <w:lang w:eastAsia="ru-RU"/>
        </w:rPr>
        <w:t>Редактирование</w:t>
      </w:r>
      <w:bookmarkEnd w:id="7"/>
    </w:p>
    <w:p w14:paraId="4ABAF706" w14:textId="7338D469" w:rsidR="00F13F17" w:rsidRPr="008E7D4F" w:rsidRDefault="00F13F17" w:rsidP="00F13F1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8E7D4F">
        <w:rPr>
          <w:rFonts w:eastAsia="Times New Roman" w:cs="Times New Roman"/>
          <w:szCs w:val="28"/>
          <w:lang w:eastAsia="ru-RU"/>
        </w:rPr>
        <w:t xml:space="preserve">Редакция оставляет за собой право литературной правки и сокращения рукописей для лучшего восприятия текста читателями, без изменения главных позиций содержания представленного материала. </w:t>
      </w:r>
    </w:p>
    <w:p w14:paraId="793FEEA3" w14:textId="77777777" w:rsidR="00A42B03" w:rsidRDefault="00C233AD" w:rsidP="00C233AD">
      <w:pPr>
        <w:shd w:val="clear" w:color="auto" w:fill="FFFFFF"/>
        <w:spacing w:before="75" w:after="75"/>
        <w:rPr>
          <w:rFonts w:eastAsia="Times New Roman" w:cs="Times New Roman"/>
          <w:b/>
          <w:bCs/>
          <w:szCs w:val="28"/>
          <w:lang w:eastAsia="ru-RU"/>
        </w:rPr>
      </w:pPr>
      <w:bookmarkStart w:id="8" w:name="АвторскоеПраво"/>
      <w:r w:rsidRPr="00C233AD">
        <w:rPr>
          <w:rFonts w:eastAsia="Times New Roman" w:cs="Times New Roman"/>
          <w:b/>
          <w:bCs/>
          <w:szCs w:val="28"/>
          <w:lang w:eastAsia="ru-RU"/>
        </w:rPr>
        <w:t>Авторское право</w:t>
      </w:r>
      <w:bookmarkEnd w:id="8"/>
    </w:p>
    <w:p w14:paraId="24B2E9B7" w14:textId="77777777" w:rsidR="00C233AD" w:rsidRPr="00C233AD" w:rsidRDefault="00C233AD" w:rsidP="00C233AD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 w:rsidRPr="00C233AD">
        <w:rPr>
          <w:rFonts w:eastAsia="Times New Roman" w:cs="Times New Roman"/>
          <w:szCs w:val="28"/>
          <w:lang w:eastAsia="ru-RU"/>
        </w:rPr>
        <w:t xml:space="preserve">Фактом подачи </w:t>
      </w:r>
      <w:r>
        <w:rPr>
          <w:rFonts w:eastAsia="Times New Roman" w:cs="Times New Roman"/>
          <w:szCs w:val="28"/>
          <w:lang w:eastAsia="ru-RU"/>
        </w:rPr>
        <w:t>рукописи</w:t>
      </w:r>
      <w:r w:rsidRPr="00C233AD">
        <w:rPr>
          <w:rFonts w:eastAsia="Times New Roman" w:cs="Times New Roman"/>
          <w:szCs w:val="28"/>
          <w:lang w:eastAsia="ru-RU"/>
        </w:rPr>
        <w:t xml:space="preserve"> и сопровождающих файлов к публикации в </w:t>
      </w:r>
      <w:r>
        <w:rPr>
          <w:rFonts w:eastAsia="Times New Roman" w:cs="Times New Roman"/>
          <w:szCs w:val="28"/>
          <w:lang w:eastAsia="ru-RU"/>
        </w:rPr>
        <w:t>сборнике</w:t>
      </w:r>
      <w:r w:rsidRPr="00C233AD">
        <w:rPr>
          <w:rFonts w:eastAsia="Times New Roman" w:cs="Times New Roman"/>
          <w:szCs w:val="28"/>
          <w:lang w:eastAsia="ru-RU"/>
        </w:rPr>
        <w:t xml:space="preserve"> автор (а также все авторы данной </w:t>
      </w:r>
      <w:r>
        <w:rPr>
          <w:rFonts w:eastAsia="Times New Roman" w:cs="Times New Roman"/>
          <w:szCs w:val="28"/>
          <w:lang w:eastAsia="ru-RU"/>
        </w:rPr>
        <w:t>рукописи</w:t>
      </w:r>
      <w:r w:rsidRPr="00C233AD">
        <w:rPr>
          <w:rFonts w:eastAsia="Times New Roman" w:cs="Times New Roman"/>
          <w:szCs w:val="28"/>
          <w:lang w:eastAsia="ru-RU"/>
        </w:rPr>
        <w:t xml:space="preserve">, если она создана в соавторстве) согласен с тем, что предоставляет Издателю исключительное и бессрочное право использования </w:t>
      </w:r>
      <w:r>
        <w:rPr>
          <w:rFonts w:eastAsia="Times New Roman" w:cs="Times New Roman"/>
          <w:szCs w:val="28"/>
          <w:lang w:eastAsia="ru-RU"/>
        </w:rPr>
        <w:t>рукописи</w:t>
      </w:r>
      <w:r w:rsidRPr="00C233AD">
        <w:rPr>
          <w:rFonts w:eastAsia="Times New Roman" w:cs="Times New Roman"/>
          <w:szCs w:val="28"/>
          <w:lang w:eastAsia="ru-RU"/>
        </w:rPr>
        <w:t xml:space="preserve"> на безвозмездной основе (исключительную, бессрочную и безвозмездную лицензию) на территории России и других стран:</w:t>
      </w:r>
    </w:p>
    <w:p w14:paraId="7EBCD24A" w14:textId="77777777" w:rsidR="001B75BF" w:rsidRDefault="00C233AD" w:rsidP="00A035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 w:rsidRPr="00C233AD">
        <w:rPr>
          <w:rFonts w:eastAsia="Times New Roman" w:cs="Times New Roman"/>
          <w:szCs w:val="28"/>
          <w:lang w:eastAsia="ru-RU"/>
        </w:rPr>
        <w:t xml:space="preserve">на публикацию </w:t>
      </w:r>
      <w:r>
        <w:rPr>
          <w:rFonts w:eastAsia="Times New Roman" w:cs="Times New Roman"/>
          <w:szCs w:val="28"/>
          <w:lang w:eastAsia="ru-RU"/>
        </w:rPr>
        <w:t>рукописи</w:t>
      </w:r>
      <w:r w:rsidRPr="00C233AD">
        <w:rPr>
          <w:rFonts w:eastAsia="Times New Roman" w:cs="Times New Roman"/>
          <w:szCs w:val="28"/>
          <w:lang w:eastAsia="ru-RU"/>
        </w:rPr>
        <w:t xml:space="preserve"> в бумажном и/или электронном формате, производство </w:t>
      </w:r>
      <w:r>
        <w:rPr>
          <w:rFonts w:eastAsia="Times New Roman" w:cs="Times New Roman"/>
          <w:szCs w:val="28"/>
          <w:lang w:eastAsia="ru-RU"/>
        </w:rPr>
        <w:t xml:space="preserve">ее </w:t>
      </w:r>
      <w:r w:rsidRPr="00C233AD">
        <w:rPr>
          <w:rFonts w:eastAsia="Times New Roman" w:cs="Times New Roman"/>
          <w:szCs w:val="28"/>
          <w:lang w:eastAsia="ru-RU"/>
        </w:rPr>
        <w:t xml:space="preserve">репринтов, размещение в сети Интернет как в открытом, так и в платном доступе, отправку метаданных </w:t>
      </w:r>
      <w:r>
        <w:rPr>
          <w:rFonts w:eastAsia="Times New Roman" w:cs="Times New Roman"/>
          <w:szCs w:val="28"/>
          <w:lang w:eastAsia="ru-RU"/>
        </w:rPr>
        <w:t>рукописи</w:t>
      </w:r>
      <w:r w:rsidRPr="00C233AD">
        <w:rPr>
          <w:rFonts w:eastAsia="Times New Roman" w:cs="Times New Roman"/>
          <w:szCs w:val="28"/>
          <w:lang w:eastAsia="ru-RU"/>
        </w:rPr>
        <w:t xml:space="preserve"> или полного текста в различные индексирующие базы данных и депозитарии;</w:t>
      </w:r>
    </w:p>
    <w:p w14:paraId="2CDC65A8" w14:textId="77777777" w:rsidR="001B75BF" w:rsidRDefault="00C233AD" w:rsidP="00A035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 w:rsidRPr="00C233AD">
        <w:rPr>
          <w:rFonts w:eastAsia="Times New Roman" w:cs="Times New Roman"/>
          <w:szCs w:val="28"/>
          <w:lang w:eastAsia="ru-RU"/>
        </w:rPr>
        <w:t xml:space="preserve">на перевод или другую переработку </w:t>
      </w:r>
      <w:r>
        <w:rPr>
          <w:rFonts w:eastAsia="Times New Roman" w:cs="Times New Roman"/>
          <w:szCs w:val="28"/>
          <w:lang w:eastAsia="ru-RU"/>
        </w:rPr>
        <w:t>рукописи</w:t>
      </w:r>
      <w:r w:rsidRPr="00C233AD">
        <w:rPr>
          <w:rFonts w:eastAsia="Times New Roman" w:cs="Times New Roman"/>
          <w:szCs w:val="28"/>
          <w:lang w:eastAsia="ru-RU"/>
        </w:rPr>
        <w:t>;</w:t>
      </w:r>
    </w:p>
    <w:p w14:paraId="1E34B2C7" w14:textId="77777777" w:rsidR="001B75BF" w:rsidRDefault="00C233AD" w:rsidP="00A035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 w:rsidRPr="00C233AD">
        <w:rPr>
          <w:rFonts w:eastAsia="Times New Roman" w:cs="Times New Roman"/>
          <w:szCs w:val="28"/>
          <w:lang w:eastAsia="ru-RU"/>
        </w:rPr>
        <w:t xml:space="preserve">на доведение </w:t>
      </w:r>
      <w:r>
        <w:rPr>
          <w:rFonts w:eastAsia="Times New Roman" w:cs="Times New Roman"/>
          <w:szCs w:val="28"/>
          <w:lang w:eastAsia="ru-RU"/>
        </w:rPr>
        <w:t>рукописи</w:t>
      </w:r>
      <w:r w:rsidRPr="00C233AD">
        <w:rPr>
          <w:rFonts w:eastAsia="Times New Roman" w:cs="Times New Roman"/>
          <w:szCs w:val="28"/>
          <w:lang w:eastAsia="ru-RU"/>
        </w:rPr>
        <w:t xml:space="preserve"> до всеобщего сведения таким образом, что любое лицо может получить доступ к </w:t>
      </w:r>
      <w:r>
        <w:rPr>
          <w:rFonts w:eastAsia="Times New Roman" w:cs="Times New Roman"/>
          <w:szCs w:val="28"/>
          <w:lang w:eastAsia="ru-RU"/>
        </w:rPr>
        <w:t>рукописи</w:t>
      </w:r>
      <w:r w:rsidRPr="00C233AD">
        <w:rPr>
          <w:rFonts w:eastAsia="Times New Roman" w:cs="Times New Roman"/>
          <w:szCs w:val="28"/>
          <w:lang w:eastAsia="ru-RU"/>
        </w:rPr>
        <w:t xml:space="preserve"> из любого места и в любое время по собственному выбору (доведение до всеобщего сведения).</w:t>
      </w:r>
    </w:p>
    <w:p w14:paraId="66BB407A" w14:textId="77777777" w:rsidR="001B75BF" w:rsidRDefault="00F13F17" w:rsidP="00A035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rFonts w:cs="Times New Roman"/>
          <w:szCs w:val="28"/>
        </w:rPr>
      </w:pPr>
      <w:r w:rsidRPr="00F13F17">
        <w:rPr>
          <w:rFonts w:cs="Times New Roman"/>
          <w:szCs w:val="28"/>
        </w:rPr>
        <w:t>Авторы сохраняют за собой авторские права на работу и предоставляют журналу право первой публикации работы на условиях лицензии </w:t>
      </w:r>
      <w:hyperlink r:id="rId9" w:tgtFrame="_new" w:history="1">
        <w:r w:rsidRPr="00F13F17">
          <w:rPr>
            <w:rStyle w:val="a7"/>
            <w:rFonts w:cs="Times New Roman"/>
            <w:color w:val="auto"/>
            <w:szCs w:val="28"/>
          </w:rPr>
          <w:t xml:space="preserve">Creative </w:t>
        </w:r>
        <w:proofErr w:type="spellStart"/>
        <w:r w:rsidRPr="00F13F17">
          <w:rPr>
            <w:rStyle w:val="a7"/>
            <w:rFonts w:cs="Times New Roman"/>
            <w:color w:val="auto"/>
            <w:szCs w:val="28"/>
          </w:rPr>
          <w:t>Commons</w:t>
        </w:r>
        <w:proofErr w:type="spellEnd"/>
        <w:r w:rsidRPr="00F13F17">
          <w:rPr>
            <w:rStyle w:val="a7"/>
            <w:rFonts w:cs="Times New Roman"/>
            <w:color w:val="auto"/>
            <w:szCs w:val="28"/>
          </w:rPr>
          <w:t xml:space="preserve"> </w:t>
        </w:r>
        <w:proofErr w:type="spellStart"/>
        <w:r w:rsidRPr="00F13F17">
          <w:rPr>
            <w:rStyle w:val="a7"/>
            <w:rFonts w:cs="Times New Roman"/>
            <w:color w:val="auto"/>
            <w:szCs w:val="28"/>
          </w:rPr>
          <w:t>Attribution</w:t>
        </w:r>
        <w:proofErr w:type="spellEnd"/>
        <w:r w:rsidRPr="00F13F17">
          <w:rPr>
            <w:rStyle w:val="a7"/>
            <w:rFonts w:cs="Times New Roman"/>
            <w:color w:val="auto"/>
            <w:szCs w:val="28"/>
          </w:rPr>
          <w:t xml:space="preserve"> </w:t>
        </w:r>
        <w:proofErr w:type="spellStart"/>
        <w:r w:rsidRPr="00F13F17">
          <w:rPr>
            <w:rStyle w:val="a7"/>
            <w:rFonts w:cs="Times New Roman"/>
            <w:color w:val="auto"/>
            <w:szCs w:val="28"/>
          </w:rPr>
          <w:t>License</w:t>
        </w:r>
        <w:proofErr w:type="spellEnd"/>
      </w:hyperlink>
      <w:r w:rsidRPr="00F13F17">
        <w:rPr>
          <w:rFonts w:cs="Times New Roman"/>
          <w:szCs w:val="28"/>
        </w:rPr>
        <w:t>,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журнале.</w:t>
      </w:r>
    </w:p>
    <w:p w14:paraId="38A56D66" w14:textId="77777777" w:rsidR="001B75BF" w:rsidRDefault="00F13F17" w:rsidP="00A035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0"/>
        <w:rPr>
          <w:rFonts w:eastAsia="Times New Roman" w:cs="Times New Roman"/>
          <w:szCs w:val="28"/>
          <w:lang w:eastAsia="ru-RU"/>
        </w:rPr>
      </w:pPr>
      <w:r w:rsidRPr="00F13F17">
        <w:rPr>
          <w:rFonts w:eastAsia="Times New Roman" w:cs="Times New Roman"/>
          <w:szCs w:val="28"/>
          <w:lang w:eastAsia="ru-RU"/>
        </w:rPr>
        <w:t>Авторы сохраняют право заключать отдельные контрактные договорённости, касающиеся не-эксклюзивного распространения версии работы в опубликованном здесь виде (например, размещение ее в институтском хранилище, публикацию в книге), со ссылкой на ее оригинальную публикацию в этом журнале.</w:t>
      </w:r>
    </w:p>
    <w:p w14:paraId="3D62BD2B" w14:textId="77777777" w:rsidR="00A42B03" w:rsidRDefault="00C233AD" w:rsidP="00C233AD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bookmarkStart w:id="9" w:name="ЯзыкПубликаций"/>
      <w:r w:rsidRPr="00C233AD">
        <w:rPr>
          <w:rFonts w:eastAsia="Times New Roman" w:cs="Times New Roman"/>
          <w:b/>
          <w:bCs/>
          <w:szCs w:val="28"/>
          <w:lang w:eastAsia="ru-RU"/>
        </w:rPr>
        <w:lastRenderedPageBreak/>
        <w:t>Язык публикаций</w:t>
      </w:r>
      <w:bookmarkEnd w:id="9"/>
    </w:p>
    <w:p w14:paraId="0FFFEFAB" w14:textId="08FECE36" w:rsidR="00C233AD" w:rsidRPr="00C233AD" w:rsidRDefault="00C233AD" w:rsidP="00C233AD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 w:rsidRPr="00C233AD">
        <w:rPr>
          <w:rFonts w:eastAsia="Times New Roman" w:cs="Times New Roman"/>
          <w:szCs w:val="28"/>
          <w:lang w:eastAsia="ru-RU"/>
        </w:rPr>
        <w:t xml:space="preserve">К публикации в </w:t>
      </w:r>
      <w:r>
        <w:rPr>
          <w:rFonts w:eastAsia="Times New Roman" w:cs="Times New Roman"/>
          <w:szCs w:val="28"/>
          <w:lang w:eastAsia="ru-RU"/>
        </w:rPr>
        <w:t>сборнике</w:t>
      </w:r>
      <w:r w:rsidRPr="00C233AD">
        <w:rPr>
          <w:rFonts w:eastAsia="Times New Roman" w:cs="Times New Roman"/>
          <w:szCs w:val="28"/>
          <w:lang w:eastAsia="ru-RU"/>
        </w:rPr>
        <w:t xml:space="preserve"> могут быть представлены статьи из любых стран на русском или английском языках. </w:t>
      </w:r>
    </w:p>
    <w:p w14:paraId="689A2CD0" w14:textId="77777777" w:rsidR="00A42B03" w:rsidRDefault="00A42B03" w:rsidP="00C233AD">
      <w:pPr>
        <w:shd w:val="clear" w:color="auto" w:fill="FFFFFF"/>
        <w:spacing w:before="75" w:after="75"/>
        <w:rPr>
          <w:rFonts w:eastAsia="Times New Roman" w:cs="Times New Roman"/>
          <w:b/>
          <w:bCs/>
          <w:szCs w:val="28"/>
          <w:lang w:eastAsia="ru-RU"/>
        </w:rPr>
      </w:pPr>
    </w:p>
    <w:p w14:paraId="7DB62284" w14:textId="77777777" w:rsidR="00A42B03" w:rsidRDefault="00C233AD" w:rsidP="00C233AD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bookmarkStart w:id="10" w:name="Приватность"/>
      <w:r w:rsidRPr="00C233AD">
        <w:rPr>
          <w:rFonts w:eastAsia="Times New Roman" w:cs="Times New Roman"/>
          <w:b/>
          <w:bCs/>
          <w:szCs w:val="28"/>
          <w:lang w:eastAsia="ru-RU"/>
        </w:rPr>
        <w:t>Приватность</w:t>
      </w:r>
      <w:bookmarkEnd w:id="10"/>
    </w:p>
    <w:p w14:paraId="4F5724ED" w14:textId="77777777" w:rsidR="00C233AD" w:rsidRPr="00C233AD" w:rsidRDefault="00C233AD" w:rsidP="00C233AD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 w:rsidRPr="00C233AD">
        <w:rPr>
          <w:rFonts w:eastAsia="Times New Roman" w:cs="Times New Roman"/>
          <w:szCs w:val="28"/>
          <w:lang w:eastAsia="ru-RU"/>
        </w:rPr>
        <w:t xml:space="preserve">Имена и адреса электронной почты, введенные на сайте </w:t>
      </w:r>
      <w:r>
        <w:rPr>
          <w:rFonts w:eastAsia="Times New Roman" w:cs="Times New Roman"/>
          <w:szCs w:val="28"/>
          <w:lang w:eastAsia="ru-RU"/>
        </w:rPr>
        <w:t>сборника «Бюллетень СГМУ»</w:t>
      </w:r>
      <w:r w:rsidRPr="00C233AD">
        <w:rPr>
          <w:rFonts w:eastAsia="Times New Roman" w:cs="Times New Roman"/>
          <w:szCs w:val="28"/>
          <w:lang w:eastAsia="ru-RU"/>
        </w:rPr>
        <w:t xml:space="preserve">, будут использованы исключительно для целей, обозначенных этим </w:t>
      </w:r>
      <w:r>
        <w:rPr>
          <w:rFonts w:eastAsia="Times New Roman" w:cs="Times New Roman"/>
          <w:szCs w:val="28"/>
          <w:lang w:eastAsia="ru-RU"/>
        </w:rPr>
        <w:t>сборником</w:t>
      </w:r>
      <w:r w:rsidRPr="00C233AD">
        <w:rPr>
          <w:rFonts w:eastAsia="Times New Roman" w:cs="Times New Roman"/>
          <w:szCs w:val="28"/>
          <w:lang w:eastAsia="ru-RU"/>
        </w:rPr>
        <w:t>, и не будут использованы для каких-либо других целей или предоставлены другим лицам и организациям.</w:t>
      </w:r>
    </w:p>
    <w:p w14:paraId="5D30856B" w14:textId="77777777" w:rsidR="00C2637E" w:rsidRDefault="00C2637E"/>
    <w:p w14:paraId="297B343C" w14:textId="77777777" w:rsidR="00E50790" w:rsidRDefault="004453FF" w:rsidP="004453FF">
      <w:pPr>
        <w:shd w:val="clear" w:color="auto" w:fill="FFFFFF"/>
        <w:spacing w:before="100" w:beforeAutospacing="1" w:after="100" w:afterAutospacing="1"/>
        <w:rPr>
          <w:rFonts w:cs="Times New Roman"/>
          <w:b/>
          <w:bCs/>
          <w:szCs w:val="28"/>
        </w:rPr>
      </w:pPr>
      <w:bookmarkStart w:id="11" w:name="Этика"/>
      <w:r w:rsidRPr="00E26FD6">
        <w:rPr>
          <w:rFonts w:cs="Times New Roman"/>
          <w:b/>
          <w:bCs/>
          <w:szCs w:val="28"/>
        </w:rPr>
        <w:t>Соответствие нормам этики</w:t>
      </w:r>
      <w:bookmarkEnd w:id="11"/>
    </w:p>
    <w:p w14:paraId="768FBDE1" w14:textId="77777777" w:rsidR="004453FF" w:rsidRPr="00E26FD6" w:rsidRDefault="004453FF" w:rsidP="004453FF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E26FD6">
        <w:rPr>
          <w:rFonts w:cs="Times New Roman"/>
          <w:szCs w:val="28"/>
          <w:shd w:val="clear" w:color="auto" w:fill="FFFFFF"/>
        </w:rPr>
        <w:t>Для публикации результатов оригинальной работы необходимо указать, подписывали ли участники исследования информированное согласие. В случае проведения исследований с участием животных – соответствовал ли протокол исследования этическим принципам и нормам проведения биомедицинских исследований с участием животных. В обоих случаях необходимо указать, был ли протокол исследования одобрен этическим комитетом (с приведением названия соответствующей организации, её расположения, номера протокола и даты заседания комитета).</w:t>
      </w:r>
    </w:p>
    <w:p w14:paraId="03746A03" w14:textId="77777777" w:rsidR="00E50790" w:rsidRDefault="004453FF" w:rsidP="004453FF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bookmarkStart w:id="12" w:name="Сопровод"/>
      <w:r w:rsidRPr="00E26FD6">
        <w:rPr>
          <w:rFonts w:cs="Times New Roman"/>
          <w:b/>
          <w:bCs/>
          <w:szCs w:val="28"/>
        </w:rPr>
        <w:t>Сопроводительные документы</w:t>
      </w:r>
      <w:bookmarkEnd w:id="12"/>
    </w:p>
    <w:p w14:paraId="24139F94" w14:textId="41BEFD45" w:rsidR="004453FF" w:rsidRPr="00E26FD6" w:rsidRDefault="004453FF" w:rsidP="004453FF">
      <w:pPr>
        <w:shd w:val="clear" w:color="auto" w:fill="FFFFFF"/>
        <w:spacing w:before="100" w:beforeAutospacing="1" w:after="100" w:afterAutospacing="1"/>
      </w:pPr>
      <w:r>
        <w:rPr>
          <w:rFonts w:cs="Times New Roman"/>
          <w:szCs w:val="28"/>
        </w:rPr>
        <w:t xml:space="preserve">При подаче рукописи в редакцию </w:t>
      </w:r>
      <w:r w:rsidR="002138FB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юллетеня</w:t>
      </w:r>
      <w:r w:rsidR="002138FB">
        <w:rPr>
          <w:rFonts w:cs="Times New Roman"/>
          <w:szCs w:val="28"/>
        </w:rPr>
        <w:t xml:space="preserve"> СГМУ</w:t>
      </w:r>
      <w:r>
        <w:rPr>
          <w:rFonts w:cs="Times New Roman"/>
          <w:szCs w:val="28"/>
        </w:rPr>
        <w:t xml:space="preserve"> необходимо дополнительно загрузить сканированное изображение заявки на публикацию, подписанное научным руководителем </w:t>
      </w:r>
      <w:r w:rsidR="00A03572">
        <w:rPr>
          <w:rFonts w:cs="Times New Roman"/>
          <w:szCs w:val="28"/>
        </w:rPr>
        <w:t xml:space="preserve">(при его наличии) </w:t>
      </w:r>
      <w:r>
        <w:rPr>
          <w:rFonts w:cs="Times New Roman"/>
          <w:szCs w:val="28"/>
        </w:rPr>
        <w:t xml:space="preserve">и всеми соавторами. </w:t>
      </w:r>
    </w:p>
    <w:p w14:paraId="1FDDA3DE" w14:textId="77777777" w:rsidR="004453FF" w:rsidRDefault="004453FF" w:rsidP="001A55E5">
      <w:pPr>
        <w:shd w:val="clear" w:color="auto" w:fill="FFFFFF"/>
        <w:spacing w:before="75" w:after="75"/>
        <w:rPr>
          <w:rFonts w:eastAsia="Times New Roman" w:cs="Times New Roman"/>
          <w:b/>
          <w:bCs/>
          <w:szCs w:val="28"/>
          <w:lang w:eastAsia="ru-RU"/>
        </w:rPr>
      </w:pPr>
    </w:p>
    <w:p w14:paraId="14E450D8" w14:textId="77777777" w:rsidR="00A42B03" w:rsidRDefault="00F13F17" w:rsidP="001A55E5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bookmarkStart w:id="13" w:name="Отправка"/>
      <w:r w:rsidRPr="00F13F17">
        <w:rPr>
          <w:rFonts w:eastAsia="Times New Roman" w:cs="Times New Roman"/>
          <w:b/>
          <w:bCs/>
          <w:szCs w:val="28"/>
          <w:lang w:eastAsia="ru-RU"/>
        </w:rPr>
        <w:t>Отправка рукописей</w:t>
      </w:r>
      <w:bookmarkEnd w:id="13"/>
    </w:p>
    <w:p w14:paraId="15FE361A" w14:textId="77777777" w:rsidR="00A42B03" w:rsidRDefault="00C233AD" w:rsidP="001A55E5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Подача рукописи к публикации осуществляется через электронную форму, в которой необходимо заполнить </w:t>
      </w:r>
      <w:r w:rsidR="00FC3AD7">
        <w:rPr>
          <w:rFonts w:eastAsia="Times New Roman" w:cs="Times New Roman"/>
          <w:szCs w:val="28"/>
          <w:lang w:eastAsia="ru-RU"/>
        </w:rPr>
        <w:t>следующие</w:t>
      </w:r>
      <w:r>
        <w:rPr>
          <w:rFonts w:eastAsia="Times New Roman" w:cs="Times New Roman"/>
          <w:szCs w:val="28"/>
          <w:lang w:eastAsia="ru-RU"/>
        </w:rPr>
        <w:t xml:space="preserve"> разделы</w:t>
      </w:r>
      <w:r w:rsidR="00FC3AD7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546E4FCC" w14:textId="77777777" w:rsidR="00A42B03" w:rsidRDefault="00FC3AD7" w:rsidP="001A55E5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C233AD" w:rsidRPr="00E2357E">
        <w:rPr>
          <w:rFonts w:eastAsia="Times New Roman" w:cs="Times New Roman"/>
          <w:b/>
          <w:bCs/>
          <w:szCs w:val="28"/>
          <w:lang w:eastAsia="ru-RU"/>
        </w:rPr>
        <w:t>«</w:t>
      </w:r>
      <w:r w:rsidR="00A42B03" w:rsidRPr="00E2357E">
        <w:rPr>
          <w:rFonts w:eastAsia="Times New Roman" w:cs="Times New Roman"/>
          <w:b/>
          <w:bCs/>
          <w:szCs w:val="28"/>
          <w:lang w:eastAsia="ru-RU"/>
        </w:rPr>
        <w:t>Общая информация</w:t>
      </w:r>
      <w:r w:rsidR="00C233AD" w:rsidRPr="00E2357E">
        <w:rPr>
          <w:rFonts w:eastAsia="Times New Roman" w:cs="Times New Roman"/>
          <w:b/>
          <w:bCs/>
          <w:szCs w:val="28"/>
          <w:lang w:eastAsia="ru-RU"/>
        </w:rPr>
        <w:t>»</w:t>
      </w:r>
      <w:r w:rsidR="00A42B03">
        <w:rPr>
          <w:rFonts w:eastAsia="Times New Roman" w:cs="Times New Roman"/>
          <w:szCs w:val="28"/>
          <w:lang w:eastAsia="ru-RU"/>
        </w:rPr>
        <w:t>, где выбрать тип рукописи (статья/тезисы), выбрать язык рукописи, а также отметить необходимые пункты соглашения перед подачей рукописи</w:t>
      </w:r>
    </w:p>
    <w:p w14:paraId="26F82279" w14:textId="77777777" w:rsidR="00A42B03" w:rsidRDefault="00FC3AD7" w:rsidP="001A55E5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2112BF">
        <w:rPr>
          <w:rFonts w:eastAsia="Times New Roman" w:cs="Times New Roman"/>
          <w:szCs w:val="28"/>
          <w:lang w:eastAsia="ru-RU"/>
        </w:rPr>
        <w:t xml:space="preserve">В разделе </w:t>
      </w:r>
      <w:r w:rsidR="00C233AD" w:rsidRPr="00E2357E">
        <w:rPr>
          <w:rFonts w:eastAsia="Times New Roman" w:cs="Times New Roman"/>
          <w:b/>
          <w:bCs/>
          <w:szCs w:val="28"/>
          <w:lang w:eastAsia="ru-RU"/>
        </w:rPr>
        <w:t>«Авторы»</w:t>
      </w:r>
      <w:r w:rsidR="00A42B03">
        <w:rPr>
          <w:rFonts w:eastAsia="Times New Roman" w:cs="Times New Roman"/>
          <w:szCs w:val="28"/>
          <w:lang w:eastAsia="ru-RU"/>
        </w:rPr>
        <w:t xml:space="preserve"> необходимо указать имя, фамилию и отчество первого автора, организацию, в которой он проходит обучение, </w:t>
      </w:r>
      <w:r w:rsidR="002112BF">
        <w:rPr>
          <w:rFonts w:eastAsia="Times New Roman" w:cs="Times New Roman"/>
          <w:szCs w:val="28"/>
          <w:lang w:eastAsia="ru-RU"/>
        </w:rPr>
        <w:t>(</w:t>
      </w:r>
      <w:r w:rsidR="00A42B03">
        <w:rPr>
          <w:rFonts w:eastAsia="Times New Roman" w:cs="Times New Roman"/>
          <w:szCs w:val="28"/>
          <w:lang w:eastAsia="ru-RU"/>
        </w:rPr>
        <w:t xml:space="preserve">если таковая отсутствует </w:t>
      </w:r>
      <w:r w:rsidR="002112BF">
        <w:rPr>
          <w:rFonts w:eastAsia="Times New Roman" w:cs="Times New Roman"/>
          <w:szCs w:val="28"/>
          <w:lang w:eastAsia="ru-RU"/>
        </w:rPr>
        <w:t xml:space="preserve">в предложенном списке, то выбрав «другое» необходимо ввести полное наименование организации без бюджетной формы и ведомственной принадлежности), затем указать статус автора в данной организации, указать </w:t>
      </w:r>
      <w:r w:rsidR="002112BF">
        <w:rPr>
          <w:rFonts w:eastAsia="Times New Roman" w:cs="Times New Roman"/>
          <w:szCs w:val="28"/>
          <w:lang w:val="en-US" w:eastAsia="ru-RU"/>
        </w:rPr>
        <w:t>e</w:t>
      </w:r>
      <w:r w:rsidR="002112BF" w:rsidRPr="002112BF">
        <w:rPr>
          <w:rFonts w:eastAsia="Times New Roman" w:cs="Times New Roman"/>
          <w:szCs w:val="28"/>
          <w:lang w:eastAsia="ru-RU"/>
        </w:rPr>
        <w:t>-</w:t>
      </w:r>
      <w:r w:rsidR="002112BF">
        <w:rPr>
          <w:rFonts w:eastAsia="Times New Roman" w:cs="Times New Roman"/>
          <w:szCs w:val="28"/>
          <w:lang w:val="en-US" w:eastAsia="ru-RU"/>
        </w:rPr>
        <w:t>mail</w:t>
      </w:r>
      <w:r w:rsidR="002112BF" w:rsidRPr="002112BF">
        <w:rPr>
          <w:rFonts w:eastAsia="Times New Roman" w:cs="Times New Roman"/>
          <w:szCs w:val="28"/>
          <w:lang w:eastAsia="ru-RU"/>
        </w:rPr>
        <w:t xml:space="preserve"> </w:t>
      </w:r>
      <w:r w:rsidR="002112BF">
        <w:rPr>
          <w:rFonts w:eastAsia="Times New Roman" w:cs="Times New Roman"/>
          <w:szCs w:val="28"/>
          <w:lang w:eastAsia="ru-RU"/>
        </w:rPr>
        <w:t xml:space="preserve">автора. </w:t>
      </w:r>
    </w:p>
    <w:p w14:paraId="184F3BE0" w14:textId="77777777" w:rsidR="002112BF" w:rsidRDefault="002112BF" w:rsidP="001A55E5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наличии соавторов после заполнения сведений о первом авторе необходимо активировать нажатием раздел «Добавить серию вопросов», где </w:t>
      </w:r>
      <w:r>
        <w:rPr>
          <w:rFonts w:eastAsia="Times New Roman" w:cs="Times New Roman"/>
          <w:szCs w:val="28"/>
          <w:lang w:eastAsia="ru-RU"/>
        </w:rPr>
        <w:lastRenderedPageBreak/>
        <w:t>аналогичным образом заполнить информацию о каждом соавторе, после чего указать каким по порядку из перечисленных авторов рукописи является автор, ответственный за переписку в виде порядкового номера от 1. Далее следует указать номер телефона автора, ответственного за переписку.</w:t>
      </w:r>
    </w:p>
    <w:p w14:paraId="32B8B187" w14:textId="77777777" w:rsidR="002112BF" w:rsidRDefault="002112BF" w:rsidP="001A55E5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Также в этом разделе необходимо указать, осуществлялось ли научное руководство в ходе проведения исследования и написания рукописи. Если ответ на данный вопрос является положительным, то необходимо указать данные научного руководителя путем заполнения всех строк. </w:t>
      </w:r>
      <w:r w:rsidR="00166A29">
        <w:rPr>
          <w:rFonts w:eastAsia="Times New Roman" w:cs="Times New Roman"/>
          <w:szCs w:val="28"/>
          <w:lang w:eastAsia="ru-RU"/>
        </w:rPr>
        <w:t>При заполнении раздела «ученая степень», е</w:t>
      </w:r>
      <w:r>
        <w:rPr>
          <w:rFonts w:eastAsia="Times New Roman" w:cs="Times New Roman"/>
          <w:szCs w:val="28"/>
          <w:lang w:eastAsia="ru-RU"/>
        </w:rPr>
        <w:t>сли ученая степень научного руководителя не относится к медицинским наукам, необходимо выбрать «другое</w:t>
      </w:r>
      <w:r w:rsidR="00166A29">
        <w:rPr>
          <w:rFonts w:eastAsia="Times New Roman" w:cs="Times New Roman"/>
          <w:szCs w:val="28"/>
          <w:lang w:eastAsia="ru-RU"/>
        </w:rPr>
        <w:t>» и в окне ниже написать ее согласно существующим общепринятым нормативным требованиям.</w:t>
      </w:r>
    </w:p>
    <w:p w14:paraId="727F67E0" w14:textId="77777777" w:rsidR="00166A29" w:rsidRPr="002112BF" w:rsidRDefault="00166A29" w:rsidP="001A55E5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Обязательным условием является загрузка отсканированной, подписанной всеми соавторами и научным руководителем заявки на публикацию рукописи.</w:t>
      </w:r>
    </w:p>
    <w:p w14:paraId="1CC0E26E" w14:textId="77777777" w:rsidR="00166A29" w:rsidRDefault="00FC3AD7" w:rsidP="001A55E5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166A29">
        <w:rPr>
          <w:rFonts w:eastAsia="Times New Roman" w:cs="Times New Roman"/>
          <w:szCs w:val="28"/>
          <w:lang w:eastAsia="ru-RU"/>
        </w:rPr>
        <w:t>В разделе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2357E">
        <w:rPr>
          <w:rFonts w:eastAsia="Times New Roman" w:cs="Times New Roman"/>
          <w:b/>
          <w:bCs/>
          <w:szCs w:val="28"/>
          <w:lang w:eastAsia="ru-RU"/>
        </w:rPr>
        <w:t>«</w:t>
      </w:r>
      <w:r w:rsidR="00C233AD" w:rsidRPr="00E2357E">
        <w:rPr>
          <w:rFonts w:eastAsia="Times New Roman" w:cs="Times New Roman"/>
          <w:b/>
          <w:bCs/>
          <w:szCs w:val="28"/>
          <w:lang w:eastAsia="ru-RU"/>
        </w:rPr>
        <w:t xml:space="preserve">Текст </w:t>
      </w:r>
      <w:r w:rsidR="00166A29" w:rsidRPr="00E2357E">
        <w:rPr>
          <w:rFonts w:eastAsia="Times New Roman" w:cs="Times New Roman"/>
          <w:b/>
          <w:bCs/>
          <w:szCs w:val="28"/>
          <w:lang w:eastAsia="ru-RU"/>
        </w:rPr>
        <w:t>рукописи</w:t>
      </w:r>
      <w:r w:rsidRPr="00E2357E">
        <w:rPr>
          <w:rFonts w:eastAsia="Times New Roman" w:cs="Times New Roman"/>
          <w:b/>
          <w:bCs/>
          <w:szCs w:val="28"/>
          <w:lang w:eastAsia="ru-RU"/>
        </w:rPr>
        <w:t>»</w:t>
      </w:r>
      <w:r w:rsidR="00166A29">
        <w:rPr>
          <w:rFonts w:eastAsia="Times New Roman" w:cs="Times New Roman"/>
          <w:szCs w:val="28"/>
          <w:lang w:eastAsia="ru-RU"/>
        </w:rPr>
        <w:t xml:space="preserve"> </w:t>
      </w:r>
      <w:r w:rsidR="00084794">
        <w:rPr>
          <w:rFonts w:eastAsia="Times New Roman" w:cs="Times New Roman"/>
          <w:szCs w:val="28"/>
          <w:lang w:eastAsia="ru-RU"/>
        </w:rPr>
        <w:t>необходимо загрузить текст рукописи в соответствующие разделы с учетом рекомендаций по их объему. Загрузить дополнительные файлы с иллюстрациями (таблицы, рисунки) при их наличии и отметить галочками пункты соглашения.</w:t>
      </w:r>
    </w:p>
    <w:p w14:paraId="2EBB58B9" w14:textId="77777777" w:rsidR="00084794" w:rsidRDefault="00084794" w:rsidP="00C233AD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</w:p>
    <w:p w14:paraId="644784FA" w14:textId="53D330D8" w:rsidR="00F13F17" w:rsidRPr="00F13F17" w:rsidRDefault="001A2441" w:rsidP="00C233AD">
      <w:pPr>
        <w:shd w:val="clear" w:color="auto" w:fill="FFFFFF"/>
        <w:spacing w:before="75" w:after="75"/>
        <w:rPr>
          <w:rFonts w:eastAsia="Times New Roman" w:cs="Times New Roman"/>
          <w:b/>
          <w:bCs/>
          <w:szCs w:val="28"/>
          <w:lang w:eastAsia="ru-RU"/>
        </w:rPr>
      </w:pPr>
      <w:bookmarkStart w:id="14" w:name="ТребованияКрукописям"/>
      <w:r w:rsidRPr="00F13F17">
        <w:rPr>
          <w:rFonts w:eastAsia="Times New Roman" w:cs="Times New Roman"/>
          <w:b/>
          <w:bCs/>
          <w:szCs w:val="28"/>
          <w:lang w:eastAsia="ru-RU"/>
        </w:rPr>
        <w:t>ТРЕБОВАНИЯ К РУКОПИСЯМ, ОТПРАВЛЯЕМЫМ В СБОРНИК</w:t>
      </w:r>
      <w:bookmarkEnd w:id="14"/>
      <w:r w:rsidRPr="00F13F17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26C54782" w14:textId="77777777" w:rsidR="00056AE8" w:rsidRDefault="00056AE8" w:rsidP="00F13F17">
      <w:pPr>
        <w:shd w:val="clear" w:color="auto" w:fill="FFFFFF"/>
        <w:spacing w:before="75" w:after="75"/>
        <w:rPr>
          <w:rFonts w:eastAsia="Times New Roman" w:cs="Times New Roman"/>
          <w:b/>
          <w:bCs/>
          <w:szCs w:val="28"/>
          <w:lang w:eastAsia="ru-RU"/>
        </w:rPr>
      </w:pPr>
    </w:p>
    <w:p w14:paraId="79551426" w14:textId="77777777" w:rsidR="00056AE8" w:rsidRDefault="006927D5" w:rsidP="00F13F17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bookmarkStart w:id="15" w:name="ФорматТекста"/>
      <w:r>
        <w:rPr>
          <w:rFonts w:eastAsia="Times New Roman" w:cs="Times New Roman"/>
          <w:b/>
          <w:bCs/>
          <w:szCs w:val="28"/>
          <w:lang w:eastAsia="ru-RU"/>
        </w:rPr>
        <w:t>Формат текста рукописи</w:t>
      </w:r>
      <w:bookmarkEnd w:id="15"/>
      <w:r w:rsidR="00F13F17" w:rsidRPr="00C233AD">
        <w:rPr>
          <w:rFonts w:eastAsia="Times New Roman" w:cs="Times New Roman"/>
          <w:szCs w:val="28"/>
          <w:lang w:eastAsia="ru-RU"/>
        </w:rPr>
        <w:t>.</w:t>
      </w:r>
      <w:r w:rsidR="00F12BC9">
        <w:rPr>
          <w:rFonts w:eastAsia="Times New Roman" w:cs="Times New Roman"/>
          <w:szCs w:val="28"/>
          <w:lang w:eastAsia="ru-RU"/>
        </w:rPr>
        <w:t xml:space="preserve"> </w:t>
      </w:r>
    </w:p>
    <w:p w14:paraId="4FF2F269" w14:textId="7B338D3E" w:rsidR="00056AE8" w:rsidRDefault="00F13F17" w:rsidP="00F13F17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Унифицированная электронная форма подачи статьи не требует при ее написании соблюдения формата страницы</w:t>
      </w:r>
      <w:r w:rsidR="00056AE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полей, нумерации страниц</w:t>
      </w:r>
      <w:r w:rsidR="00056AE8">
        <w:rPr>
          <w:rFonts w:eastAsia="Times New Roman" w:cs="Times New Roman"/>
          <w:szCs w:val="28"/>
          <w:lang w:eastAsia="ru-RU"/>
        </w:rPr>
        <w:t xml:space="preserve">, </w:t>
      </w:r>
      <w:r w:rsidR="00B63A1F">
        <w:rPr>
          <w:rFonts w:eastAsia="Times New Roman" w:cs="Times New Roman"/>
          <w:szCs w:val="28"/>
          <w:lang w:eastAsia="ru-RU"/>
        </w:rPr>
        <w:t>типа и</w:t>
      </w:r>
      <w:r w:rsidRPr="00C233AD">
        <w:rPr>
          <w:rFonts w:eastAsia="Times New Roman" w:cs="Times New Roman"/>
          <w:szCs w:val="28"/>
          <w:lang w:eastAsia="ru-RU"/>
        </w:rPr>
        <w:t xml:space="preserve"> размер</w:t>
      </w:r>
      <w:r w:rsidR="00056AE8">
        <w:rPr>
          <w:rFonts w:eastAsia="Times New Roman" w:cs="Times New Roman"/>
          <w:szCs w:val="28"/>
          <w:lang w:eastAsia="ru-RU"/>
        </w:rPr>
        <w:t>а</w:t>
      </w:r>
      <w:r w:rsidRPr="00C233AD">
        <w:rPr>
          <w:rFonts w:eastAsia="Times New Roman" w:cs="Times New Roman"/>
          <w:szCs w:val="28"/>
          <w:lang w:eastAsia="ru-RU"/>
        </w:rPr>
        <w:t xml:space="preserve"> шрифта, межстрочн</w:t>
      </w:r>
      <w:r w:rsidR="00056AE8">
        <w:rPr>
          <w:rFonts w:eastAsia="Times New Roman" w:cs="Times New Roman"/>
          <w:szCs w:val="28"/>
          <w:lang w:eastAsia="ru-RU"/>
        </w:rPr>
        <w:t>ого</w:t>
      </w:r>
      <w:r w:rsidRPr="00C233AD">
        <w:rPr>
          <w:rFonts w:eastAsia="Times New Roman" w:cs="Times New Roman"/>
          <w:szCs w:val="28"/>
          <w:lang w:eastAsia="ru-RU"/>
        </w:rPr>
        <w:t xml:space="preserve"> интервал</w:t>
      </w:r>
      <w:r w:rsidR="00056AE8">
        <w:rPr>
          <w:rFonts w:eastAsia="Times New Roman" w:cs="Times New Roman"/>
          <w:szCs w:val="28"/>
          <w:lang w:eastAsia="ru-RU"/>
        </w:rPr>
        <w:t>а.</w:t>
      </w:r>
      <w:r w:rsidRPr="00C233AD">
        <w:rPr>
          <w:rFonts w:eastAsia="Times New Roman" w:cs="Times New Roman"/>
          <w:szCs w:val="28"/>
          <w:lang w:eastAsia="ru-RU"/>
        </w:rPr>
        <w:t xml:space="preserve"> </w:t>
      </w:r>
    </w:p>
    <w:p w14:paraId="364A82AF" w14:textId="77777777" w:rsidR="00056AE8" w:rsidRDefault="00F13F17" w:rsidP="00F13F17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 w:rsidRPr="00C233AD">
        <w:rPr>
          <w:rFonts w:eastAsia="Times New Roman" w:cs="Times New Roman"/>
          <w:szCs w:val="28"/>
          <w:lang w:eastAsia="ru-RU"/>
        </w:rPr>
        <w:t xml:space="preserve">Автоматический перенос слов использовать нельзя. </w:t>
      </w:r>
    </w:p>
    <w:p w14:paraId="63843390" w14:textId="77777777" w:rsidR="00056AE8" w:rsidRDefault="006927D5" w:rsidP="00F13F17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тексте рукописи не допускаются интервалы между абзацами. </w:t>
      </w:r>
    </w:p>
    <w:p w14:paraId="61BAF9CC" w14:textId="77777777" w:rsidR="00F13F17" w:rsidRDefault="00F13F17" w:rsidP="00F13F17">
      <w:pPr>
        <w:shd w:val="clear" w:color="auto" w:fill="FFFFFF"/>
        <w:spacing w:before="75" w:after="75"/>
        <w:rPr>
          <w:rFonts w:cs="Times New Roman"/>
          <w:szCs w:val="28"/>
          <w:shd w:val="clear" w:color="auto" w:fill="FFFFFF"/>
        </w:rPr>
      </w:pPr>
      <w:r w:rsidRPr="00C233AD">
        <w:rPr>
          <w:rFonts w:eastAsia="Times New Roman" w:cs="Times New Roman"/>
          <w:szCs w:val="28"/>
          <w:lang w:eastAsia="ru-RU"/>
        </w:rPr>
        <w:t xml:space="preserve">В рукописи должны быть тщательно проверены орфография и пунктуация. </w:t>
      </w:r>
      <w:r w:rsidR="005B1E4E" w:rsidRPr="005B1E4E">
        <w:rPr>
          <w:rFonts w:cs="Times New Roman"/>
          <w:szCs w:val="28"/>
          <w:shd w:val="clear" w:color="auto" w:fill="FFFFFF"/>
        </w:rPr>
        <w:t>Ссылки на иллюстративный материал в тексте следует оформлять как «(Рис. 1)» и «(Табл. 1)».</w:t>
      </w:r>
    </w:p>
    <w:p w14:paraId="5D0DE2D2" w14:textId="3CE51978" w:rsidR="00084794" w:rsidRDefault="00084794" w:rsidP="00F13F17">
      <w:pPr>
        <w:shd w:val="clear" w:color="auto" w:fill="FFFFFF"/>
        <w:spacing w:before="75" w:after="75"/>
        <w:rPr>
          <w:rFonts w:cs="Times New Roman"/>
          <w:szCs w:val="28"/>
          <w:shd w:val="clear" w:color="auto" w:fill="FFFFFF"/>
        </w:rPr>
      </w:pPr>
      <w:r w:rsidRPr="00056AE8">
        <w:rPr>
          <w:rFonts w:cs="Times New Roman"/>
          <w:szCs w:val="28"/>
          <w:u w:val="single"/>
          <w:shd w:val="clear" w:color="auto" w:fill="FFFFFF"/>
        </w:rPr>
        <w:t>Рекомендованный объем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056AE8">
        <w:rPr>
          <w:rFonts w:cs="Times New Roman"/>
          <w:szCs w:val="28"/>
          <w:u w:val="single"/>
          <w:shd w:val="clear" w:color="auto" w:fill="FFFFFF"/>
        </w:rPr>
        <w:t>для рукописи в формате полнотекстовой статьи</w:t>
      </w:r>
      <w:r>
        <w:rPr>
          <w:rFonts w:cs="Times New Roman"/>
          <w:szCs w:val="28"/>
          <w:shd w:val="clear" w:color="auto" w:fill="FFFFFF"/>
        </w:rPr>
        <w:t xml:space="preserve"> – от </w:t>
      </w:r>
      <w:r w:rsidR="00B63A1F">
        <w:rPr>
          <w:rFonts w:cs="Times New Roman"/>
          <w:szCs w:val="28"/>
          <w:shd w:val="clear" w:color="auto" w:fill="FFFFFF"/>
        </w:rPr>
        <w:t>1150</w:t>
      </w:r>
      <w:r>
        <w:rPr>
          <w:rFonts w:cs="Times New Roman"/>
          <w:szCs w:val="28"/>
          <w:shd w:val="clear" w:color="auto" w:fill="FFFFFF"/>
        </w:rPr>
        <w:t xml:space="preserve"> до </w:t>
      </w:r>
      <w:r w:rsidR="00B63A1F">
        <w:rPr>
          <w:rFonts w:cs="Times New Roman"/>
          <w:szCs w:val="28"/>
          <w:shd w:val="clear" w:color="auto" w:fill="FFFFFF"/>
        </w:rPr>
        <w:t>2150</w:t>
      </w:r>
      <w:r>
        <w:rPr>
          <w:rFonts w:cs="Times New Roman"/>
          <w:szCs w:val="28"/>
          <w:shd w:val="clear" w:color="auto" w:fill="FFFFFF"/>
        </w:rPr>
        <w:t xml:space="preserve"> </w:t>
      </w:r>
      <w:r w:rsidR="00B63A1F">
        <w:rPr>
          <w:rFonts w:cs="Times New Roman"/>
          <w:szCs w:val="28"/>
          <w:shd w:val="clear" w:color="auto" w:fill="FFFFFF"/>
        </w:rPr>
        <w:t xml:space="preserve">слов </w:t>
      </w:r>
      <w:r>
        <w:rPr>
          <w:rFonts w:cs="Times New Roman"/>
          <w:szCs w:val="28"/>
          <w:shd w:val="clear" w:color="auto" w:fill="FFFFFF"/>
        </w:rPr>
        <w:t xml:space="preserve">без учета </w:t>
      </w:r>
      <w:r w:rsidR="00056AE8">
        <w:rPr>
          <w:rFonts w:cs="Times New Roman"/>
          <w:szCs w:val="28"/>
          <w:shd w:val="clear" w:color="auto" w:fill="FFFFFF"/>
        </w:rPr>
        <w:t>названия, авторов и их аффилиации,</w:t>
      </w:r>
      <w:r w:rsidR="00056AE8" w:rsidRPr="00056AE8">
        <w:rPr>
          <w:rFonts w:cs="Times New Roman"/>
          <w:szCs w:val="28"/>
          <w:shd w:val="clear" w:color="auto" w:fill="FFFFFF"/>
        </w:rPr>
        <w:t xml:space="preserve"> </w:t>
      </w:r>
      <w:r w:rsidR="00056AE8">
        <w:rPr>
          <w:rFonts w:cs="Times New Roman"/>
          <w:szCs w:val="28"/>
          <w:shd w:val="clear" w:color="auto" w:fill="FFFFFF"/>
        </w:rPr>
        <w:t>аннотации, ключевых слов и списка литературы.</w:t>
      </w:r>
    </w:p>
    <w:p w14:paraId="78C378B7" w14:textId="7CF8EEAD" w:rsidR="00056AE8" w:rsidRDefault="00056AE8" w:rsidP="00056AE8">
      <w:pPr>
        <w:shd w:val="clear" w:color="auto" w:fill="FFFFFF"/>
        <w:spacing w:before="75" w:after="75"/>
        <w:rPr>
          <w:rFonts w:cs="Times New Roman"/>
          <w:sz w:val="27"/>
          <w:szCs w:val="27"/>
        </w:rPr>
      </w:pPr>
      <w:r w:rsidRPr="00056AE8">
        <w:rPr>
          <w:rFonts w:cs="Times New Roman"/>
          <w:szCs w:val="28"/>
          <w:u w:val="single"/>
          <w:shd w:val="clear" w:color="auto" w:fill="FFFFFF"/>
        </w:rPr>
        <w:t>Рекомендуемый объем для тезисов</w:t>
      </w:r>
      <w:r>
        <w:rPr>
          <w:rFonts w:cs="Times New Roman"/>
          <w:szCs w:val="28"/>
          <w:shd w:val="clear" w:color="auto" w:fill="FFFFFF"/>
        </w:rPr>
        <w:t xml:space="preserve"> от </w:t>
      </w:r>
      <w:r w:rsidR="00B63A1F">
        <w:rPr>
          <w:rFonts w:cs="Times New Roman"/>
          <w:szCs w:val="28"/>
          <w:shd w:val="clear" w:color="auto" w:fill="FFFFFF"/>
        </w:rPr>
        <w:t>350</w:t>
      </w:r>
      <w:r>
        <w:rPr>
          <w:rFonts w:cs="Times New Roman"/>
          <w:szCs w:val="28"/>
          <w:shd w:val="clear" w:color="auto" w:fill="FFFFFF"/>
        </w:rPr>
        <w:t xml:space="preserve"> до </w:t>
      </w:r>
      <w:r w:rsidR="00B63A1F">
        <w:rPr>
          <w:rFonts w:cs="Times New Roman"/>
          <w:szCs w:val="28"/>
          <w:shd w:val="clear" w:color="auto" w:fill="FFFFFF"/>
        </w:rPr>
        <w:t xml:space="preserve">700 слов </w:t>
      </w:r>
      <w:r>
        <w:rPr>
          <w:rFonts w:cs="Times New Roman"/>
          <w:szCs w:val="28"/>
          <w:shd w:val="clear" w:color="auto" w:fill="FFFFFF"/>
        </w:rPr>
        <w:t>без учета названия, авторов и их аффилиации, списка литературы.</w:t>
      </w:r>
      <w:r w:rsidRPr="00056AE8">
        <w:rPr>
          <w:rFonts w:cs="Times New Roman"/>
          <w:sz w:val="27"/>
          <w:szCs w:val="27"/>
        </w:rPr>
        <w:t xml:space="preserve"> </w:t>
      </w:r>
    </w:p>
    <w:p w14:paraId="7DFAE9EE" w14:textId="77777777" w:rsidR="00056AE8" w:rsidRDefault="00056AE8" w:rsidP="00056AE8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 w:val="27"/>
          <w:szCs w:val="27"/>
        </w:rPr>
        <w:t>Текстовый материал не должен содержать информации, запрещенной к освещению в печати (персональные данные пациентов, служебная информация для внутриведомственного использования с соответствующим грифом).</w:t>
      </w:r>
    </w:p>
    <w:p w14:paraId="1DED4D91" w14:textId="77777777" w:rsidR="00056AE8" w:rsidRPr="005B1E4E" w:rsidRDefault="00056AE8" w:rsidP="00F13F17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</w:p>
    <w:p w14:paraId="33C58220" w14:textId="77777777" w:rsidR="006927D5" w:rsidRDefault="006927D5" w:rsidP="00F13F17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bookmarkStart w:id="16" w:name="НазваниеРукописи"/>
      <w:r w:rsidRPr="000B20A1">
        <w:rPr>
          <w:rFonts w:eastAsia="Times New Roman" w:cs="Times New Roman"/>
          <w:b/>
          <w:bCs/>
          <w:szCs w:val="28"/>
          <w:lang w:eastAsia="ru-RU"/>
        </w:rPr>
        <w:lastRenderedPageBreak/>
        <w:t>Название рукописи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End w:id="16"/>
      <w:r w:rsidR="000B20A1">
        <w:rPr>
          <w:rFonts w:eastAsia="Times New Roman" w:cs="Times New Roman"/>
          <w:szCs w:val="28"/>
          <w:lang w:eastAsia="ru-RU"/>
        </w:rPr>
        <w:t xml:space="preserve">должно содержать </w:t>
      </w:r>
      <w:r>
        <w:rPr>
          <w:rFonts w:eastAsia="Times New Roman" w:cs="Times New Roman"/>
          <w:szCs w:val="28"/>
          <w:lang w:eastAsia="ru-RU"/>
        </w:rPr>
        <w:t>не более 12 слов, при этом приветствуется указание дизайна исследования.</w:t>
      </w:r>
    </w:p>
    <w:p w14:paraId="3B1DE648" w14:textId="77777777" w:rsidR="00056AE8" w:rsidRDefault="00056AE8" w:rsidP="008269A6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</w:p>
    <w:p w14:paraId="05183E23" w14:textId="77777777" w:rsidR="00056AE8" w:rsidRDefault="00056AE8" w:rsidP="008269A6">
      <w:pPr>
        <w:pStyle w:val="a4"/>
        <w:shd w:val="clear" w:color="auto" w:fill="FFFFFF"/>
        <w:spacing w:before="75" w:beforeAutospacing="0" w:after="75" w:afterAutospacing="0"/>
        <w:rPr>
          <w:szCs w:val="28"/>
        </w:rPr>
      </w:pPr>
      <w:bookmarkStart w:id="17" w:name="Аннотация"/>
      <w:r>
        <w:rPr>
          <w:b/>
          <w:bCs/>
          <w:sz w:val="28"/>
          <w:szCs w:val="28"/>
        </w:rPr>
        <w:t>А</w:t>
      </w:r>
      <w:r w:rsidR="0001100E" w:rsidRPr="008269A6">
        <w:rPr>
          <w:b/>
          <w:bCs/>
          <w:sz w:val="28"/>
          <w:szCs w:val="28"/>
        </w:rPr>
        <w:t>ннотация</w:t>
      </w:r>
      <w:r>
        <w:rPr>
          <w:b/>
          <w:bCs/>
          <w:sz w:val="28"/>
          <w:szCs w:val="28"/>
        </w:rPr>
        <w:t xml:space="preserve"> (резюме)</w:t>
      </w:r>
      <w:r w:rsidR="008269A6" w:rsidRPr="008269A6">
        <w:rPr>
          <w:b/>
          <w:bCs/>
          <w:sz w:val="28"/>
          <w:szCs w:val="28"/>
        </w:rPr>
        <w:t>.</w:t>
      </w:r>
      <w:r w:rsidR="000B20A1">
        <w:rPr>
          <w:szCs w:val="28"/>
        </w:rPr>
        <w:t xml:space="preserve"> </w:t>
      </w:r>
    </w:p>
    <w:bookmarkEnd w:id="17"/>
    <w:p w14:paraId="0E14805C" w14:textId="15D8618D" w:rsidR="00056AE8" w:rsidRDefault="00056AE8" w:rsidP="008269A6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Аннотация</w:t>
      </w:r>
      <w:r w:rsidR="008269A6" w:rsidRPr="008269A6">
        <w:rPr>
          <w:sz w:val="28"/>
          <w:szCs w:val="28"/>
        </w:rPr>
        <w:t xml:space="preserve"> к статье является основным источником информации в информационных системах и базах данных, индексирующих журнал. </w:t>
      </w:r>
      <w:r>
        <w:rPr>
          <w:sz w:val="28"/>
          <w:szCs w:val="28"/>
        </w:rPr>
        <w:t>Аннотация</w:t>
      </w:r>
      <w:r w:rsidR="008269A6" w:rsidRPr="008269A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="008269A6" w:rsidRPr="008269A6">
        <w:rPr>
          <w:sz w:val="28"/>
          <w:szCs w:val="28"/>
        </w:rPr>
        <w:t xml:space="preserve"> излагать только существенные факты работы, не содержать общих слов. Для статей обязательна структура </w:t>
      </w:r>
      <w:r>
        <w:rPr>
          <w:sz w:val="28"/>
          <w:szCs w:val="28"/>
        </w:rPr>
        <w:t>аннотации</w:t>
      </w:r>
      <w:r w:rsidR="008269A6" w:rsidRPr="008269A6">
        <w:rPr>
          <w:sz w:val="28"/>
          <w:szCs w:val="28"/>
        </w:rPr>
        <w:t>, повторяющая структуру статьи и включающая введение, цел</w:t>
      </w:r>
      <w:r w:rsidR="008269A6">
        <w:rPr>
          <w:sz w:val="28"/>
          <w:szCs w:val="28"/>
        </w:rPr>
        <w:t>ь</w:t>
      </w:r>
      <w:r w:rsidR="008269A6" w:rsidRPr="008269A6">
        <w:rPr>
          <w:sz w:val="28"/>
          <w:szCs w:val="28"/>
        </w:rPr>
        <w:t>, материал</w:t>
      </w:r>
      <w:r>
        <w:rPr>
          <w:sz w:val="28"/>
          <w:szCs w:val="28"/>
        </w:rPr>
        <w:t>ы</w:t>
      </w:r>
      <w:r w:rsidR="008269A6" w:rsidRPr="008269A6">
        <w:rPr>
          <w:sz w:val="28"/>
          <w:szCs w:val="28"/>
        </w:rPr>
        <w:t xml:space="preserve"> и методы, результаты</w:t>
      </w:r>
      <w:r w:rsidR="00E57C7C">
        <w:rPr>
          <w:sz w:val="28"/>
          <w:szCs w:val="28"/>
        </w:rPr>
        <w:t xml:space="preserve"> и</w:t>
      </w:r>
      <w:r w:rsidR="008269A6" w:rsidRPr="008269A6">
        <w:rPr>
          <w:sz w:val="28"/>
          <w:szCs w:val="28"/>
        </w:rPr>
        <w:t xml:space="preserve"> обсуждение, </w:t>
      </w:r>
      <w:r>
        <w:rPr>
          <w:sz w:val="28"/>
          <w:szCs w:val="28"/>
        </w:rPr>
        <w:t>выводы</w:t>
      </w:r>
      <w:r w:rsidR="008269A6" w:rsidRPr="008269A6">
        <w:rPr>
          <w:sz w:val="28"/>
          <w:szCs w:val="28"/>
        </w:rPr>
        <w:t xml:space="preserve">. </w:t>
      </w:r>
    </w:p>
    <w:p w14:paraId="438D1360" w14:textId="77777777" w:rsidR="008269A6" w:rsidRPr="008269A6" w:rsidRDefault="00056AE8" w:rsidP="008269A6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После аннотации необходимо</w:t>
      </w:r>
      <w:r w:rsidR="008269A6" w:rsidRPr="00826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указать </w:t>
      </w:r>
      <w:r w:rsidR="008269A6" w:rsidRPr="008269A6">
        <w:rPr>
          <w:sz w:val="28"/>
          <w:szCs w:val="28"/>
        </w:rPr>
        <w:t>нескольк</w:t>
      </w:r>
      <w:r>
        <w:rPr>
          <w:sz w:val="28"/>
          <w:szCs w:val="28"/>
        </w:rPr>
        <w:t>о</w:t>
      </w:r>
      <w:r w:rsidR="008269A6" w:rsidRPr="008269A6">
        <w:rPr>
          <w:sz w:val="28"/>
          <w:szCs w:val="28"/>
        </w:rPr>
        <w:t xml:space="preserve"> ключевы</w:t>
      </w:r>
      <w:r>
        <w:rPr>
          <w:sz w:val="28"/>
          <w:szCs w:val="28"/>
        </w:rPr>
        <w:t>х</w:t>
      </w:r>
      <w:r w:rsidR="008269A6" w:rsidRPr="008269A6">
        <w:rPr>
          <w:sz w:val="28"/>
          <w:szCs w:val="28"/>
        </w:rPr>
        <w:t xml:space="preserve"> слов или словосочетани</w:t>
      </w:r>
      <w:r>
        <w:rPr>
          <w:sz w:val="28"/>
          <w:szCs w:val="28"/>
        </w:rPr>
        <w:t>й</w:t>
      </w:r>
      <w:r w:rsidR="008269A6" w:rsidRPr="008269A6">
        <w:rPr>
          <w:sz w:val="28"/>
          <w:szCs w:val="28"/>
        </w:rPr>
        <w:t>, отражающи</w:t>
      </w:r>
      <w:r>
        <w:rPr>
          <w:sz w:val="28"/>
          <w:szCs w:val="28"/>
        </w:rPr>
        <w:t>х</w:t>
      </w:r>
      <w:r w:rsidR="008269A6" w:rsidRPr="008269A6">
        <w:rPr>
          <w:sz w:val="28"/>
          <w:szCs w:val="28"/>
        </w:rPr>
        <w:t xml:space="preserve"> основную тематику </w:t>
      </w:r>
      <w:r>
        <w:rPr>
          <w:sz w:val="28"/>
          <w:szCs w:val="28"/>
        </w:rPr>
        <w:t xml:space="preserve">рукописи </w:t>
      </w:r>
      <w:r w:rsidR="008269A6" w:rsidRPr="008269A6">
        <w:rPr>
          <w:sz w:val="28"/>
          <w:szCs w:val="28"/>
        </w:rPr>
        <w:t>и облегчающи</w:t>
      </w:r>
      <w:r>
        <w:rPr>
          <w:sz w:val="28"/>
          <w:szCs w:val="28"/>
        </w:rPr>
        <w:t>х</w:t>
      </w:r>
      <w:r w:rsidR="008269A6" w:rsidRPr="008269A6">
        <w:rPr>
          <w:sz w:val="28"/>
          <w:szCs w:val="28"/>
        </w:rPr>
        <w:t xml:space="preserve"> классификацию работы в компьютерных поисковых системах. </w:t>
      </w:r>
    </w:p>
    <w:p w14:paraId="162D2E6F" w14:textId="157F5B65" w:rsidR="008269A6" w:rsidRPr="008269A6" w:rsidRDefault="008269A6" w:rsidP="008269A6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8269A6">
        <w:rPr>
          <w:sz w:val="28"/>
          <w:szCs w:val="28"/>
        </w:rPr>
        <w:t xml:space="preserve">Объем резюме должен составлять от 100 до </w:t>
      </w:r>
      <w:r w:rsidR="00B63A1F">
        <w:rPr>
          <w:sz w:val="28"/>
          <w:szCs w:val="28"/>
        </w:rPr>
        <w:t>2</w:t>
      </w:r>
      <w:r w:rsidRPr="008269A6">
        <w:rPr>
          <w:sz w:val="28"/>
          <w:szCs w:val="28"/>
        </w:rPr>
        <w:t>00 слов.</w:t>
      </w:r>
    </w:p>
    <w:p w14:paraId="5E5B02A8" w14:textId="77777777" w:rsidR="000B20A1" w:rsidRDefault="000B20A1" w:rsidP="00F13F17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тезисов </w:t>
      </w:r>
      <w:r w:rsidR="00056AE8">
        <w:rPr>
          <w:rFonts w:eastAsia="Times New Roman" w:cs="Times New Roman"/>
          <w:szCs w:val="28"/>
          <w:lang w:eastAsia="ru-RU"/>
        </w:rPr>
        <w:t xml:space="preserve">аннотация и ключевые слова </w:t>
      </w:r>
      <w:r>
        <w:rPr>
          <w:rFonts w:eastAsia="Times New Roman" w:cs="Times New Roman"/>
          <w:szCs w:val="28"/>
          <w:lang w:eastAsia="ru-RU"/>
        </w:rPr>
        <w:t>не требу</w:t>
      </w:r>
      <w:r w:rsidR="00056AE8">
        <w:rPr>
          <w:rFonts w:eastAsia="Times New Roman" w:cs="Times New Roman"/>
          <w:szCs w:val="28"/>
          <w:lang w:eastAsia="ru-RU"/>
        </w:rPr>
        <w:t>ю</w:t>
      </w:r>
      <w:r>
        <w:rPr>
          <w:rFonts w:eastAsia="Times New Roman" w:cs="Times New Roman"/>
          <w:szCs w:val="28"/>
          <w:lang w:eastAsia="ru-RU"/>
        </w:rPr>
        <w:t>тся.</w:t>
      </w:r>
    </w:p>
    <w:p w14:paraId="6481D8EC" w14:textId="77777777" w:rsidR="00EC186F" w:rsidRDefault="00EC186F" w:rsidP="00F13F17">
      <w:pPr>
        <w:shd w:val="clear" w:color="auto" w:fill="FFFFFF"/>
        <w:spacing w:before="75" w:after="75"/>
        <w:rPr>
          <w:rFonts w:eastAsia="Times New Roman" w:cs="Times New Roman"/>
          <w:b/>
          <w:bCs/>
          <w:szCs w:val="28"/>
          <w:lang w:eastAsia="ru-RU"/>
        </w:rPr>
      </w:pPr>
    </w:p>
    <w:p w14:paraId="646BB32B" w14:textId="77777777" w:rsidR="000B20A1" w:rsidRDefault="000B20A1" w:rsidP="00F13F17">
      <w:pPr>
        <w:shd w:val="clear" w:color="auto" w:fill="FFFFFF"/>
        <w:spacing w:before="75" w:after="75"/>
        <w:rPr>
          <w:rFonts w:cs="Times New Roman"/>
          <w:szCs w:val="28"/>
        </w:rPr>
      </w:pPr>
      <w:bookmarkStart w:id="18" w:name="КлючевыеСлова"/>
      <w:r w:rsidRPr="00654C62">
        <w:rPr>
          <w:rFonts w:eastAsia="Times New Roman" w:cs="Times New Roman"/>
          <w:b/>
          <w:bCs/>
          <w:szCs w:val="28"/>
          <w:lang w:eastAsia="ru-RU"/>
        </w:rPr>
        <w:t>Ключевые слова</w:t>
      </w:r>
      <w:bookmarkEnd w:id="18"/>
      <w:r w:rsidR="00654C62" w:rsidRPr="00654C62">
        <w:rPr>
          <w:rFonts w:eastAsia="Times New Roman" w:cs="Times New Roman"/>
          <w:b/>
          <w:bCs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4C62">
        <w:rPr>
          <w:rFonts w:cs="Times New Roman"/>
          <w:szCs w:val="28"/>
          <w:shd w:val="clear" w:color="auto" w:fill="FFFFFF"/>
        </w:rPr>
        <w:t xml:space="preserve">Необходимо указать ключевые слова - от 3 до </w:t>
      </w:r>
      <w:r w:rsidR="00EC186F">
        <w:rPr>
          <w:rFonts w:cs="Times New Roman"/>
          <w:szCs w:val="28"/>
          <w:shd w:val="clear" w:color="auto" w:fill="FFFFFF"/>
        </w:rPr>
        <w:t>5</w:t>
      </w:r>
      <w:r w:rsidRPr="00654C62">
        <w:rPr>
          <w:rFonts w:cs="Times New Roman"/>
          <w:szCs w:val="28"/>
          <w:shd w:val="clear" w:color="auto" w:fill="FFFFFF"/>
        </w:rPr>
        <w:t xml:space="preserve">, способствующих индексированию статьи в поисковых системах. Ключевые слова </w:t>
      </w:r>
      <w:r w:rsidR="00654C62" w:rsidRPr="00654C62">
        <w:rPr>
          <w:rFonts w:cs="Times New Roman"/>
          <w:szCs w:val="28"/>
          <w:shd w:val="clear" w:color="auto" w:fill="FFFFFF"/>
        </w:rPr>
        <w:t xml:space="preserve">перечисляются через точку с запятой. </w:t>
      </w:r>
      <w:r w:rsidR="008269A6" w:rsidRPr="008269A6">
        <w:rPr>
          <w:rFonts w:cs="Times New Roman"/>
          <w:szCs w:val="28"/>
        </w:rPr>
        <w:t xml:space="preserve">Ключевые слова на английском языке должны быть взяты из организованного словаря </w:t>
      </w:r>
      <w:proofErr w:type="spellStart"/>
      <w:r w:rsidR="008269A6" w:rsidRPr="008269A6">
        <w:rPr>
          <w:rFonts w:cs="Times New Roman"/>
          <w:szCs w:val="28"/>
        </w:rPr>
        <w:t>Medline</w:t>
      </w:r>
      <w:proofErr w:type="spellEnd"/>
      <w:r w:rsidR="008269A6" w:rsidRPr="008269A6">
        <w:rPr>
          <w:rFonts w:cs="Times New Roman"/>
          <w:szCs w:val="28"/>
        </w:rPr>
        <w:t xml:space="preserve"> (</w:t>
      </w:r>
      <w:proofErr w:type="spellStart"/>
      <w:r w:rsidR="008269A6" w:rsidRPr="008269A6">
        <w:rPr>
          <w:rFonts w:cs="Times New Roman"/>
          <w:szCs w:val="28"/>
        </w:rPr>
        <w:t>MeSH</w:t>
      </w:r>
      <w:proofErr w:type="spellEnd"/>
      <w:r w:rsidR="008269A6" w:rsidRPr="008269A6">
        <w:rPr>
          <w:rFonts w:cs="Times New Roman"/>
          <w:szCs w:val="28"/>
        </w:rPr>
        <w:t xml:space="preserve">, </w:t>
      </w:r>
      <w:proofErr w:type="spellStart"/>
      <w:r w:rsidR="008269A6" w:rsidRPr="008269A6">
        <w:rPr>
          <w:rFonts w:cs="Times New Roman"/>
          <w:szCs w:val="28"/>
        </w:rPr>
        <w:t>EMtree</w:t>
      </w:r>
      <w:proofErr w:type="spellEnd"/>
      <w:r w:rsidR="008269A6" w:rsidRPr="008269A6">
        <w:rPr>
          <w:rFonts w:cs="Times New Roman"/>
          <w:szCs w:val="28"/>
        </w:rPr>
        <w:t>).</w:t>
      </w:r>
    </w:p>
    <w:p w14:paraId="12C565DF" w14:textId="77777777" w:rsidR="00EC186F" w:rsidRPr="00654C62" w:rsidRDefault="00EC186F" w:rsidP="00F13F17">
      <w:pPr>
        <w:shd w:val="clear" w:color="auto" w:fill="FFFFFF"/>
        <w:spacing w:before="75" w:after="75"/>
        <w:rPr>
          <w:rFonts w:eastAsia="Times New Roman" w:cs="Times New Roman"/>
          <w:szCs w:val="28"/>
          <w:lang w:eastAsia="ru-RU"/>
        </w:rPr>
      </w:pPr>
    </w:p>
    <w:p w14:paraId="39E1C90B" w14:textId="77777777" w:rsidR="00654C62" w:rsidRPr="000F190A" w:rsidRDefault="00654C62" w:rsidP="00654C62">
      <w:pPr>
        <w:shd w:val="clear" w:color="auto" w:fill="FFFFFF"/>
        <w:spacing w:after="240"/>
        <w:rPr>
          <w:rFonts w:cs="Times New Roman"/>
          <w:b/>
          <w:bCs/>
          <w:szCs w:val="28"/>
        </w:rPr>
      </w:pPr>
      <w:bookmarkStart w:id="19" w:name="ПланТекста"/>
      <w:r w:rsidRPr="000F190A">
        <w:rPr>
          <w:rFonts w:cs="Times New Roman"/>
          <w:b/>
          <w:bCs/>
          <w:szCs w:val="28"/>
        </w:rPr>
        <w:t xml:space="preserve">План построения текста </w:t>
      </w:r>
    </w:p>
    <w:p w14:paraId="25EA8B35" w14:textId="49C6ABE9" w:rsidR="00654C62" w:rsidRPr="000F190A" w:rsidRDefault="00654C62" w:rsidP="00654C62">
      <w:pPr>
        <w:shd w:val="clear" w:color="auto" w:fill="FFFFFF"/>
        <w:rPr>
          <w:rFonts w:cs="Times New Roman"/>
          <w:b/>
          <w:bCs/>
          <w:szCs w:val="28"/>
        </w:rPr>
      </w:pPr>
      <w:bookmarkStart w:id="20" w:name="ПланПолнотекстСтатей"/>
      <w:bookmarkEnd w:id="19"/>
      <w:r w:rsidRPr="000F190A">
        <w:rPr>
          <w:rFonts w:cs="Times New Roman"/>
          <w:b/>
          <w:bCs/>
          <w:szCs w:val="28"/>
        </w:rPr>
        <w:t xml:space="preserve">План построения </w:t>
      </w:r>
      <w:bookmarkEnd w:id="20"/>
      <w:r w:rsidR="001A2441">
        <w:rPr>
          <w:rFonts w:cs="Times New Roman"/>
          <w:b/>
          <w:bCs/>
          <w:szCs w:val="28"/>
        </w:rPr>
        <w:t>рукописей</w:t>
      </w:r>
      <w:r w:rsidRPr="000F190A">
        <w:rPr>
          <w:rFonts w:cs="Times New Roman"/>
          <w:b/>
          <w:bCs/>
          <w:szCs w:val="28"/>
        </w:rPr>
        <w:t>.</w:t>
      </w:r>
    </w:p>
    <w:p w14:paraId="5320AA8C" w14:textId="619C4CAC" w:rsidR="00F06FCF" w:rsidRDefault="00654C62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654C62">
        <w:rPr>
          <w:sz w:val="28"/>
          <w:szCs w:val="28"/>
        </w:rPr>
        <w:t xml:space="preserve">Структура </w:t>
      </w:r>
      <w:r w:rsidR="001A2441">
        <w:rPr>
          <w:sz w:val="28"/>
          <w:szCs w:val="28"/>
        </w:rPr>
        <w:t>рукописей</w:t>
      </w:r>
      <w:r w:rsidRPr="00654C62">
        <w:rPr>
          <w:sz w:val="28"/>
          <w:szCs w:val="28"/>
        </w:rPr>
        <w:t xml:space="preserve"> должна соответствовать формату IMRAD (</w:t>
      </w:r>
      <w:proofErr w:type="spellStart"/>
      <w:r w:rsidRPr="00654C62">
        <w:rPr>
          <w:sz w:val="28"/>
          <w:szCs w:val="28"/>
        </w:rPr>
        <w:t>Introduction</w:t>
      </w:r>
      <w:proofErr w:type="spellEnd"/>
      <w:r w:rsidRPr="00654C62">
        <w:rPr>
          <w:sz w:val="28"/>
          <w:szCs w:val="28"/>
        </w:rPr>
        <w:t xml:space="preserve">, </w:t>
      </w:r>
      <w:proofErr w:type="spellStart"/>
      <w:r w:rsidRPr="00654C62">
        <w:rPr>
          <w:sz w:val="28"/>
          <w:szCs w:val="28"/>
        </w:rPr>
        <w:t>Methods</w:t>
      </w:r>
      <w:proofErr w:type="spellEnd"/>
      <w:r w:rsidRPr="00654C62">
        <w:rPr>
          <w:sz w:val="28"/>
          <w:szCs w:val="28"/>
        </w:rPr>
        <w:t xml:space="preserve">, </w:t>
      </w:r>
      <w:proofErr w:type="spellStart"/>
      <w:r w:rsidRPr="00654C62">
        <w:rPr>
          <w:sz w:val="28"/>
          <w:szCs w:val="28"/>
        </w:rPr>
        <w:t>Results</w:t>
      </w:r>
      <w:proofErr w:type="spellEnd"/>
      <w:r w:rsidRPr="00654C62">
        <w:rPr>
          <w:sz w:val="28"/>
          <w:szCs w:val="28"/>
        </w:rPr>
        <w:t xml:space="preserve"> And </w:t>
      </w:r>
      <w:proofErr w:type="spellStart"/>
      <w:r w:rsidRPr="00654C62">
        <w:rPr>
          <w:sz w:val="28"/>
          <w:szCs w:val="28"/>
        </w:rPr>
        <w:t>Discussion</w:t>
      </w:r>
      <w:proofErr w:type="spellEnd"/>
      <w:r w:rsidRPr="00654C62">
        <w:rPr>
          <w:sz w:val="28"/>
          <w:szCs w:val="28"/>
        </w:rPr>
        <w:t xml:space="preserve">). План построения </w:t>
      </w:r>
      <w:r w:rsidR="001A2441">
        <w:rPr>
          <w:sz w:val="28"/>
          <w:szCs w:val="28"/>
        </w:rPr>
        <w:t>рукописи</w:t>
      </w:r>
      <w:r w:rsidRPr="00654C62">
        <w:rPr>
          <w:sz w:val="28"/>
          <w:szCs w:val="28"/>
        </w:rPr>
        <w:t xml:space="preserve"> должен быть следующим: </w:t>
      </w:r>
    </w:p>
    <w:p w14:paraId="15624054" w14:textId="471FB281" w:rsidR="00F06FCF" w:rsidRDefault="00F06FC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654C62">
        <w:rPr>
          <w:sz w:val="28"/>
          <w:szCs w:val="28"/>
        </w:rPr>
        <w:t>Введение</w:t>
      </w:r>
      <w:r w:rsidR="00654C62" w:rsidRPr="00654C62">
        <w:rPr>
          <w:sz w:val="28"/>
          <w:szCs w:val="28"/>
        </w:rPr>
        <w:t xml:space="preserve">; </w:t>
      </w:r>
    </w:p>
    <w:p w14:paraId="49A4EF89" w14:textId="4735F75E" w:rsidR="00F06FCF" w:rsidRDefault="00F06FC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Цель; </w:t>
      </w:r>
    </w:p>
    <w:p w14:paraId="557B9560" w14:textId="74122D56" w:rsidR="00F06FCF" w:rsidRDefault="00F06FC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654C62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654C62">
        <w:rPr>
          <w:sz w:val="28"/>
          <w:szCs w:val="28"/>
        </w:rPr>
        <w:t xml:space="preserve"> </w:t>
      </w:r>
      <w:r w:rsidR="00654C62" w:rsidRPr="00654C62">
        <w:rPr>
          <w:sz w:val="28"/>
          <w:szCs w:val="28"/>
        </w:rPr>
        <w:t xml:space="preserve">и методы; </w:t>
      </w:r>
    </w:p>
    <w:p w14:paraId="47B75824" w14:textId="5BF8051A" w:rsidR="00F06FCF" w:rsidRDefault="00F06FC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654C62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и</w:t>
      </w:r>
      <w:r w:rsidRPr="00654C62">
        <w:rPr>
          <w:sz w:val="28"/>
          <w:szCs w:val="28"/>
        </w:rPr>
        <w:t xml:space="preserve"> обсуждение; </w:t>
      </w:r>
    </w:p>
    <w:p w14:paraId="31EB2C6C" w14:textId="55CCF0CF" w:rsidR="00654C62" w:rsidRPr="00654C62" w:rsidRDefault="00F06FC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654C62">
        <w:rPr>
          <w:sz w:val="28"/>
          <w:szCs w:val="28"/>
        </w:rPr>
        <w:t>Заключение</w:t>
      </w:r>
      <w:r>
        <w:rPr>
          <w:sz w:val="28"/>
          <w:szCs w:val="28"/>
        </w:rPr>
        <w:t>.</w:t>
      </w:r>
    </w:p>
    <w:p w14:paraId="359F636B" w14:textId="3F4FBD23" w:rsidR="00953A62" w:rsidRDefault="00654C62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bookmarkStart w:id="21" w:name="Введение"/>
      <w:r w:rsidRPr="00654C62">
        <w:rPr>
          <w:rStyle w:val="a5"/>
          <w:sz w:val="28"/>
          <w:szCs w:val="28"/>
        </w:rPr>
        <w:t>Во введении</w:t>
      </w:r>
      <w:r w:rsidR="008269A6">
        <w:rPr>
          <w:rStyle w:val="a5"/>
          <w:sz w:val="28"/>
          <w:szCs w:val="28"/>
        </w:rPr>
        <w:t xml:space="preserve"> </w:t>
      </w:r>
      <w:bookmarkEnd w:id="21"/>
      <w:r w:rsidRPr="00654C62">
        <w:rPr>
          <w:sz w:val="28"/>
          <w:szCs w:val="28"/>
        </w:rPr>
        <w:t>даётся краткий обзор релевантных</w:t>
      </w:r>
      <w:r w:rsidR="0001100E">
        <w:rPr>
          <w:sz w:val="28"/>
          <w:szCs w:val="28"/>
        </w:rPr>
        <w:t xml:space="preserve"> (соответствующих теме исследования)</w:t>
      </w:r>
      <w:r w:rsidRPr="00654C62">
        <w:rPr>
          <w:sz w:val="28"/>
          <w:szCs w:val="28"/>
        </w:rPr>
        <w:t xml:space="preserve"> данных, критическая оценка литературы, имеющей отношение к рассматриваемой проблеме, обоснование новизны и значимости исследования в глобальном плане (не только в плане данного города или страны), определяются нерешенные вопросы</w:t>
      </w:r>
      <w:r w:rsidR="00E47A75">
        <w:rPr>
          <w:sz w:val="28"/>
          <w:szCs w:val="28"/>
        </w:rPr>
        <w:t xml:space="preserve">, обосновываются </w:t>
      </w:r>
      <w:r w:rsidRPr="00654C62">
        <w:rPr>
          <w:sz w:val="28"/>
          <w:szCs w:val="28"/>
        </w:rPr>
        <w:t>цели и задачи, поясняющие дальнейшее исследование. Каждое ключевое слово статьи должно найти отражение во введении. Рекомендуется избегать длинных анализов и длинных исторических экскурсов.</w:t>
      </w:r>
      <w:r w:rsidR="00B63A1F">
        <w:rPr>
          <w:sz w:val="28"/>
          <w:szCs w:val="28"/>
        </w:rPr>
        <w:t xml:space="preserve"> </w:t>
      </w:r>
    </w:p>
    <w:p w14:paraId="2613FF9B" w14:textId="01A8DE9E" w:rsidR="00654C62" w:rsidRPr="00654C62" w:rsidRDefault="00B63A1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Объем введения должен составлять от 200 до 300 слов в полнотекстовой статье, и от 50 до 100 слов в тезисах.</w:t>
      </w:r>
    </w:p>
    <w:p w14:paraId="15C2FC3B" w14:textId="77777777" w:rsidR="00953A62" w:rsidRDefault="00F06FCF" w:rsidP="00F06FCF">
      <w:pPr>
        <w:shd w:val="clear" w:color="auto" w:fill="FFFFFF"/>
        <w:spacing w:before="100" w:beforeAutospacing="1" w:line="270" w:lineRule="atLeast"/>
        <w:jc w:val="both"/>
        <w:rPr>
          <w:rFonts w:eastAsia="Times New Roman" w:cs="Times New Roman"/>
          <w:szCs w:val="28"/>
          <w:lang w:eastAsia="ru-RU"/>
        </w:rPr>
      </w:pPr>
      <w:bookmarkStart w:id="22" w:name="Цель"/>
      <w:r w:rsidRPr="00F06FCF">
        <w:rPr>
          <w:rFonts w:eastAsia="Times New Roman" w:cs="Times New Roman"/>
          <w:b/>
          <w:bCs/>
          <w:szCs w:val="28"/>
          <w:lang w:eastAsia="ru-RU"/>
        </w:rPr>
        <w:t>Цель</w:t>
      </w:r>
      <w:r w:rsidRPr="00F06FCF">
        <w:rPr>
          <w:rFonts w:eastAsia="Times New Roman" w:cs="Times New Roman"/>
          <w:szCs w:val="28"/>
          <w:lang w:eastAsia="ru-RU"/>
        </w:rPr>
        <w:t> </w:t>
      </w:r>
      <w:bookmarkEnd w:id="22"/>
      <w:r w:rsidRPr="00F06FCF">
        <w:rPr>
          <w:rFonts w:eastAsia="Times New Roman" w:cs="Times New Roman"/>
          <w:szCs w:val="28"/>
          <w:lang w:eastAsia="ru-RU"/>
        </w:rPr>
        <w:t xml:space="preserve">формулируется таким образом, чтобы у читателя </w:t>
      </w:r>
      <w:r>
        <w:rPr>
          <w:rFonts w:eastAsia="Times New Roman" w:cs="Times New Roman"/>
          <w:szCs w:val="28"/>
          <w:lang w:eastAsia="ru-RU"/>
        </w:rPr>
        <w:t>сформировалось</w:t>
      </w:r>
      <w:r w:rsidRPr="00F06FCF">
        <w:rPr>
          <w:rFonts w:eastAsia="Times New Roman" w:cs="Times New Roman"/>
          <w:szCs w:val="28"/>
          <w:lang w:eastAsia="ru-RU"/>
        </w:rPr>
        <w:t xml:space="preserve"> полное представление о </w:t>
      </w:r>
      <w:r>
        <w:rPr>
          <w:rFonts w:eastAsia="Times New Roman" w:cs="Times New Roman"/>
          <w:szCs w:val="28"/>
          <w:lang w:eastAsia="ru-RU"/>
        </w:rPr>
        <w:t>планируемом результате исследования</w:t>
      </w:r>
      <w:r w:rsidRPr="00F06FCF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Цель должна соответствовать названию рукописи. </w:t>
      </w:r>
    </w:p>
    <w:p w14:paraId="07143251" w14:textId="00714DD1" w:rsidR="00F06FCF" w:rsidRPr="00F06FCF" w:rsidRDefault="00F06FCF" w:rsidP="00F06FCF">
      <w:pPr>
        <w:shd w:val="clear" w:color="auto" w:fill="FFFFFF"/>
        <w:spacing w:before="100" w:beforeAutospacing="1" w:line="27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Объем описания цели исследования должен составлять от 10 до 50 слов в любом формате рукописи.</w:t>
      </w:r>
    </w:p>
    <w:p w14:paraId="1E88F463" w14:textId="77777777" w:rsidR="00F06FCF" w:rsidRDefault="00F06FC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14:paraId="6841A503" w14:textId="5D5D994F" w:rsidR="00654C62" w:rsidRPr="00654C62" w:rsidRDefault="00654C62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654C62">
        <w:rPr>
          <w:sz w:val="28"/>
          <w:szCs w:val="28"/>
        </w:rPr>
        <w:t>Раздел</w:t>
      </w:r>
      <w:r w:rsidR="008269A6">
        <w:rPr>
          <w:sz w:val="28"/>
          <w:szCs w:val="28"/>
        </w:rPr>
        <w:t xml:space="preserve"> </w:t>
      </w:r>
      <w:r w:rsidRPr="00654C62">
        <w:rPr>
          <w:rStyle w:val="a5"/>
          <w:sz w:val="28"/>
          <w:szCs w:val="28"/>
        </w:rPr>
        <w:t>«</w:t>
      </w:r>
      <w:bookmarkStart w:id="23" w:name="МатериалыМетоды"/>
      <w:r w:rsidRPr="00654C62">
        <w:rPr>
          <w:rStyle w:val="a5"/>
          <w:sz w:val="28"/>
          <w:szCs w:val="28"/>
        </w:rPr>
        <w:t>Материал</w:t>
      </w:r>
      <w:r>
        <w:rPr>
          <w:rStyle w:val="a5"/>
          <w:sz w:val="28"/>
          <w:szCs w:val="28"/>
        </w:rPr>
        <w:t>ы</w:t>
      </w:r>
      <w:r w:rsidRPr="00654C62">
        <w:rPr>
          <w:rStyle w:val="a5"/>
          <w:sz w:val="28"/>
          <w:szCs w:val="28"/>
        </w:rPr>
        <w:t xml:space="preserve"> и методы</w:t>
      </w:r>
      <w:bookmarkEnd w:id="23"/>
      <w:r w:rsidRPr="00654C62">
        <w:rPr>
          <w:rStyle w:val="a5"/>
          <w:sz w:val="28"/>
          <w:szCs w:val="28"/>
        </w:rPr>
        <w:t>»</w:t>
      </w:r>
      <w:r w:rsidR="008269A6">
        <w:rPr>
          <w:rStyle w:val="a5"/>
          <w:sz w:val="28"/>
          <w:szCs w:val="28"/>
        </w:rPr>
        <w:t xml:space="preserve"> </w:t>
      </w:r>
      <w:r w:rsidRPr="00654C62">
        <w:rPr>
          <w:sz w:val="28"/>
          <w:szCs w:val="28"/>
        </w:rPr>
        <w:t xml:space="preserve">должен содержать: критерии включения и исключения </w:t>
      </w:r>
      <w:r w:rsidR="001A2441">
        <w:rPr>
          <w:sz w:val="28"/>
          <w:szCs w:val="28"/>
        </w:rPr>
        <w:t>единиц наблюдения</w:t>
      </w:r>
      <w:r w:rsidRPr="00654C62">
        <w:rPr>
          <w:sz w:val="28"/>
          <w:szCs w:val="28"/>
        </w:rPr>
        <w:t xml:space="preserve">; описание метода исследования; детальное описание нового лекарства, метода, модификации, эксперимента, хирургического вмешательства в </w:t>
      </w:r>
      <w:r w:rsidR="001A2441">
        <w:rPr>
          <w:sz w:val="28"/>
          <w:szCs w:val="28"/>
        </w:rPr>
        <w:t>логичной</w:t>
      </w:r>
      <w:r w:rsidRPr="00654C62">
        <w:rPr>
          <w:sz w:val="28"/>
          <w:szCs w:val="28"/>
        </w:rPr>
        <w:t xml:space="preserve"> последовательности.</w:t>
      </w:r>
    </w:p>
    <w:p w14:paraId="4F7101B1" w14:textId="4D9726F0" w:rsidR="00953A62" w:rsidRPr="00953A62" w:rsidRDefault="00953A62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53A62">
        <w:rPr>
          <w:rStyle w:val="a7"/>
          <w:color w:val="auto"/>
          <w:sz w:val="28"/>
          <w:szCs w:val="28"/>
          <w:u w:val="none"/>
        </w:rPr>
        <w:t>Необходимо описание способа представления количественных и категориальных данных.</w:t>
      </w:r>
      <w:r w:rsidRPr="00953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Обязательно указание способа отображения мер центральной тенденции (мода, медиана, 95%ДИ). При указании вероятности ошибки первого рода необходимо использовать точное </w:t>
      </w:r>
      <w:r w:rsidRPr="00654C62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654C62">
        <w:rPr>
          <w:rStyle w:val="a6"/>
          <w:sz w:val="28"/>
          <w:szCs w:val="28"/>
        </w:rPr>
        <w:t>p</w:t>
      </w:r>
      <w:r>
        <w:rPr>
          <w:rStyle w:val="a6"/>
          <w:sz w:val="28"/>
          <w:szCs w:val="28"/>
        </w:rPr>
        <w:t xml:space="preserve"> </w:t>
      </w:r>
      <w:r w:rsidRPr="008269A6">
        <w:rPr>
          <w:rStyle w:val="a6"/>
          <w:i w:val="0"/>
          <w:iCs w:val="0"/>
          <w:sz w:val="28"/>
          <w:szCs w:val="28"/>
        </w:rPr>
        <w:t>(использование знака ˂возможно только при значении менее 0,001)</w:t>
      </w:r>
      <w:r w:rsidRPr="00654C62">
        <w:rPr>
          <w:sz w:val="28"/>
          <w:szCs w:val="28"/>
        </w:rPr>
        <w:t>.</w:t>
      </w:r>
    </w:p>
    <w:p w14:paraId="559BA69F" w14:textId="77777777" w:rsidR="00953A62" w:rsidRDefault="00F06FC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54C62" w:rsidRPr="00654C62">
        <w:rPr>
          <w:sz w:val="28"/>
          <w:szCs w:val="28"/>
        </w:rPr>
        <w:t>статистической обработк</w:t>
      </w:r>
      <w:r w:rsidR="00953A62">
        <w:rPr>
          <w:sz w:val="28"/>
          <w:szCs w:val="28"/>
        </w:rPr>
        <w:t>е</w:t>
      </w:r>
      <w:r w:rsidR="00654C62" w:rsidRPr="00654C62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необходимо указывать</w:t>
      </w:r>
      <w:r w:rsidR="00654C62" w:rsidRPr="00654C62">
        <w:rPr>
          <w:sz w:val="28"/>
          <w:szCs w:val="28"/>
        </w:rPr>
        <w:t xml:space="preserve">: </w:t>
      </w:r>
      <w:r>
        <w:rPr>
          <w:sz w:val="28"/>
          <w:szCs w:val="28"/>
        </w:rPr>
        <w:t>способ опред</w:t>
      </w:r>
      <w:r w:rsidR="00953A62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="00654C62" w:rsidRPr="00654C62">
        <w:rPr>
          <w:sz w:val="28"/>
          <w:szCs w:val="28"/>
        </w:rPr>
        <w:t xml:space="preserve"> размера выборки; определение нормальности распределения </w:t>
      </w:r>
      <w:r w:rsidR="00953A62">
        <w:rPr>
          <w:sz w:val="28"/>
          <w:szCs w:val="28"/>
        </w:rPr>
        <w:t xml:space="preserve">данных </w:t>
      </w:r>
      <w:r w:rsidR="00654C62" w:rsidRPr="00654C62">
        <w:rPr>
          <w:sz w:val="28"/>
          <w:szCs w:val="28"/>
        </w:rPr>
        <w:t xml:space="preserve">по Колмогорову-Смирнову; </w:t>
      </w:r>
      <w:r w:rsidR="00953A62">
        <w:rPr>
          <w:sz w:val="28"/>
          <w:szCs w:val="28"/>
        </w:rPr>
        <w:t xml:space="preserve">используемые методы сравнительного и/или корреляционного анализа, </w:t>
      </w:r>
      <w:r w:rsidR="00654C62" w:rsidRPr="00654C62">
        <w:rPr>
          <w:sz w:val="28"/>
          <w:szCs w:val="28"/>
        </w:rPr>
        <w:t xml:space="preserve">детальное </w:t>
      </w:r>
      <w:r w:rsidR="00953A62">
        <w:rPr>
          <w:sz w:val="28"/>
          <w:szCs w:val="28"/>
        </w:rPr>
        <w:t>описание</w:t>
      </w:r>
      <w:r w:rsidR="00654C62" w:rsidRPr="00654C62">
        <w:rPr>
          <w:sz w:val="28"/>
          <w:szCs w:val="28"/>
        </w:rPr>
        <w:t xml:space="preserve"> моделей регрессионного анализа; </w:t>
      </w:r>
      <w:r w:rsidR="00953A62">
        <w:rPr>
          <w:sz w:val="28"/>
          <w:szCs w:val="28"/>
        </w:rPr>
        <w:t>используемое программное обеспечение для статистической обработки и его версия</w:t>
      </w:r>
      <w:r w:rsidR="00654C62" w:rsidRPr="00654C62">
        <w:rPr>
          <w:sz w:val="28"/>
          <w:szCs w:val="28"/>
        </w:rPr>
        <w:t>.</w:t>
      </w:r>
      <w:r w:rsidR="00B63A1F">
        <w:rPr>
          <w:sz w:val="28"/>
          <w:szCs w:val="28"/>
        </w:rPr>
        <w:t xml:space="preserve"> </w:t>
      </w:r>
    </w:p>
    <w:p w14:paraId="725F876C" w14:textId="0040EB9D" w:rsidR="00654C62" w:rsidRPr="00654C62" w:rsidRDefault="00B63A1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Объем раздела материалы и методы должен составлять от 200 до 300 слов для полнотекстовой статьи, и от 100 до 200 слов для тезисов.</w:t>
      </w:r>
    </w:p>
    <w:p w14:paraId="67353CFB" w14:textId="0B8871A7" w:rsidR="00953A62" w:rsidRDefault="00654C62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bookmarkStart w:id="24" w:name="Результаты"/>
      <w:r w:rsidRPr="00654C62">
        <w:rPr>
          <w:rStyle w:val="a5"/>
          <w:sz w:val="28"/>
          <w:szCs w:val="28"/>
        </w:rPr>
        <w:t>Результаты</w:t>
      </w:r>
      <w:r w:rsidR="008269A6">
        <w:rPr>
          <w:sz w:val="28"/>
          <w:szCs w:val="28"/>
        </w:rPr>
        <w:t xml:space="preserve"> </w:t>
      </w:r>
      <w:bookmarkEnd w:id="24"/>
      <w:r w:rsidR="00B63A1F" w:rsidRPr="00B63A1F">
        <w:rPr>
          <w:b/>
          <w:bCs/>
          <w:sz w:val="28"/>
          <w:szCs w:val="28"/>
        </w:rPr>
        <w:t>и обсуждение</w:t>
      </w:r>
      <w:r w:rsidR="00B63A1F">
        <w:rPr>
          <w:sz w:val="28"/>
          <w:szCs w:val="28"/>
        </w:rPr>
        <w:t xml:space="preserve">. Результаты </w:t>
      </w:r>
      <w:r w:rsidRPr="00654C62">
        <w:rPr>
          <w:sz w:val="28"/>
          <w:szCs w:val="28"/>
        </w:rPr>
        <w:t xml:space="preserve">должны быть ясными и лаконичными. </w:t>
      </w:r>
      <w:r w:rsidR="00B63A1F">
        <w:rPr>
          <w:sz w:val="28"/>
          <w:szCs w:val="28"/>
        </w:rPr>
        <w:t xml:space="preserve">При их обсуждении </w:t>
      </w:r>
      <w:r w:rsidRPr="00654C62">
        <w:rPr>
          <w:sz w:val="28"/>
          <w:szCs w:val="28"/>
        </w:rPr>
        <w:t xml:space="preserve">дается убедительное объяснение результатов и показывается их значимость. В случае проведения вычислительных исследований, полученные результаты должны быть сопоставлены с </w:t>
      </w:r>
      <w:r w:rsidR="00745844">
        <w:rPr>
          <w:sz w:val="28"/>
          <w:szCs w:val="28"/>
        </w:rPr>
        <w:t>результатами</w:t>
      </w:r>
      <w:r w:rsidRPr="00654C62">
        <w:rPr>
          <w:sz w:val="28"/>
          <w:szCs w:val="28"/>
        </w:rPr>
        <w:t xml:space="preserve"> из опубликованных </w:t>
      </w:r>
      <w:r w:rsidR="00953A62">
        <w:rPr>
          <w:sz w:val="28"/>
          <w:szCs w:val="28"/>
        </w:rPr>
        <w:t>ранее схожих исследований других авторов</w:t>
      </w:r>
      <w:r w:rsidRPr="00654C62">
        <w:rPr>
          <w:sz w:val="28"/>
          <w:szCs w:val="28"/>
        </w:rPr>
        <w:t>, если подобное возможно.</w:t>
      </w:r>
      <w:r w:rsidR="00B63A1F">
        <w:rPr>
          <w:sz w:val="28"/>
          <w:szCs w:val="28"/>
        </w:rPr>
        <w:t xml:space="preserve"> </w:t>
      </w:r>
    </w:p>
    <w:p w14:paraId="304BC840" w14:textId="4F5411A1" w:rsidR="00654C62" w:rsidRPr="00654C62" w:rsidRDefault="00B63A1F" w:rsidP="00654C62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Объем данного раздела должен составлять от 600 до 1200 слов в полнотекстовых статьях, и от 150 до 250 слов для тезисов.</w:t>
      </w:r>
    </w:p>
    <w:p w14:paraId="5A7657EF" w14:textId="615EE4B5" w:rsidR="00EC186F" w:rsidRDefault="00B63A1F" w:rsidP="000F190A">
      <w:pPr>
        <w:shd w:val="clear" w:color="auto" w:fill="FFFFFF"/>
        <w:spacing w:after="240"/>
        <w:rPr>
          <w:rFonts w:eastAsia="Times New Roman" w:cs="Times New Roman"/>
          <w:szCs w:val="28"/>
          <w:lang w:eastAsia="ru-RU"/>
        </w:rPr>
      </w:pPr>
      <w:bookmarkStart w:id="25" w:name="Заключение"/>
      <w:r>
        <w:rPr>
          <w:rFonts w:cs="Times New Roman"/>
          <w:b/>
          <w:bCs/>
          <w:szCs w:val="28"/>
        </w:rPr>
        <w:t>Заключение</w:t>
      </w:r>
      <w:bookmarkEnd w:id="25"/>
      <w:r w:rsidR="00953A62">
        <w:rPr>
          <w:rFonts w:cs="Times New Roman"/>
          <w:b/>
          <w:bCs/>
          <w:szCs w:val="28"/>
        </w:rPr>
        <w:t>.</w:t>
      </w:r>
      <w:r>
        <w:rPr>
          <w:rFonts w:cs="Times New Roman"/>
          <w:b/>
          <w:bCs/>
          <w:szCs w:val="28"/>
        </w:rPr>
        <w:t xml:space="preserve"> </w:t>
      </w:r>
      <w:r w:rsidR="00953A62">
        <w:rPr>
          <w:rFonts w:eastAsia="Times New Roman" w:cs="Times New Roman"/>
          <w:szCs w:val="28"/>
          <w:lang w:eastAsia="ru-RU"/>
        </w:rPr>
        <w:t xml:space="preserve">Заключение должно соответствовать </w:t>
      </w:r>
      <w:r w:rsidR="00F06FCF" w:rsidRPr="00F06FCF">
        <w:rPr>
          <w:rFonts w:eastAsia="Times New Roman" w:cs="Times New Roman"/>
          <w:szCs w:val="28"/>
          <w:lang w:eastAsia="ru-RU"/>
        </w:rPr>
        <w:t>цел</w:t>
      </w:r>
      <w:r w:rsidR="00953A62">
        <w:rPr>
          <w:rFonts w:eastAsia="Times New Roman" w:cs="Times New Roman"/>
          <w:szCs w:val="28"/>
          <w:lang w:eastAsia="ru-RU"/>
        </w:rPr>
        <w:t>и</w:t>
      </w:r>
      <w:r w:rsidR="00F06FCF" w:rsidRPr="00F06FCF">
        <w:rPr>
          <w:rFonts w:eastAsia="Times New Roman" w:cs="Times New Roman"/>
          <w:szCs w:val="28"/>
          <w:lang w:eastAsia="ru-RU"/>
        </w:rPr>
        <w:t xml:space="preserve"> исследования, избегая необоснованных заявлений и выводов, которые не следуют из представленных наблюдений или расчетов. Не следует прибегать к обобщенным выводам, например «Таким образом, повышенный уровень холестерина влияет на риск сердечно-сосудистых заболеваний».</w:t>
      </w:r>
    </w:p>
    <w:p w14:paraId="05BBEEA9" w14:textId="150523E2" w:rsidR="00D20EF8" w:rsidRPr="00F06FCF" w:rsidRDefault="00D20EF8" w:rsidP="000F190A">
      <w:pPr>
        <w:shd w:val="clear" w:color="auto" w:fill="FFFFFF"/>
        <w:spacing w:after="2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Объем заключения должен составлять в любом формате рукописи от 40 до 100 слов.</w:t>
      </w:r>
    </w:p>
    <w:p w14:paraId="09185F11" w14:textId="77777777" w:rsidR="000F190A" w:rsidRPr="00FF1CAB" w:rsidRDefault="00EC186F" w:rsidP="000F190A">
      <w:pPr>
        <w:shd w:val="clear" w:color="auto" w:fill="FFFFFF"/>
        <w:spacing w:after="240"/>
        <w:rPr>
          <w:rFonts w:cs="Times New Roman"/>
          <w:b/>
          <w:bCs/>
          <w:szCs w:val="28"/>
        </w:rPr>
      </w:pPr>
      <w:bookmarkStart w:id="26" w:name="ОсобенностиТезисов"/>
      <w:r>
        <w:rPr>
          <w:rFonts w:cs="Times New Roman"/>
          <w:b/>
          <w:bCs/>
          <w:szCs w:val="28"/>
        </w:rPr>
        <w:lastRenderedPageBreak/>
        <w:t>Особенности о</w:t>
      </w:r>
      <w:r w:rsidR="000F190A" w:rsidRPr="00FF1CAB">
        <w:rPr>
          <w:rFonts w:cs="Times New Roman"/>
          <w:b/>
          <w:bCs/>
          <w:szCs w:val="28"/>
        </w:rPr>
        <w:t>формлени</w:t>
      </w:r>
      <w:r>
        <w:rPr>
          <w:rFonts w:cs="Times New Roman"/>
          <w:b/>
          <w:bCs/>
          <w:szCs w:val="28"/>
        </w:rPr>
        <w:t>я</w:t>
      </w:r>
      <w:r w:rsidR="000F190A" w:rsidRPr="00FF1CAB">
        <w:rPr>
          <w:rFonts w:cs="Times New Roman"/>
          <w:b/>
          <w:bCs/>
          <w:szCs w:val="28"/>
        </w:rPr>
        <w:t xml:space="preserve"> тезисов</w:t>
      </w:r>
    </w:p>
    <w:bookmarkEnd w:id="26"/>
    <w:p w14:paraId="0703D098" w14:textId="59A1C2E2" w:rsidR="00FF1CAB" w:rsidRPr="00737C3A" w:rsidRDefault="001A2441" w:rsidP="00FF1CAB">
      <w:pPr>
        <w:suppressAutoHyphens/>
        <w:autoSpaceDE w:val="0"/>
        <w:autoSpaceDN w:val="0"/>
        <w:adjustRightInd w:val="0"/>
        <w:spacing w:after="240"/>
        <w:jc w:val="both"/>
        <w:rPr>
          <w:rFonts w:cs="Times New Roman"/>
          <w:sz w:val="27"/>
          <w:szCs w:val="27"/>
        </w:rPr>
      </w:pPr>
      <w:r>
        <w:rPr>
          <w:rFonts w:cs="Times New Roman"/>
          <w:szCs w:val="28"/>
        </w:rPr>
        <w:t>В тезисах</w:t>
      </w:r>
      <w:r w:rsidR="00380F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FF1CAB" w:rsidRPr="00737C3A">
        <w:rPr>
          <w:rFonts w:cs="Times New Roman"/>
          <w:sz w:val="27"/>
          <w:szCs w:val="27"/>
        </w:rPr>
        <w:t>ледует исключить наличие таблиц, рисунков, схем, диаграмм.</w:t>
      </w:r>
      <w:r w:rsidR="00FF1CAB">
        <w:rPr>
          <w:rFonts w:cs="Times New Roman"/>
          <w:sz w:val="27"/>
          <w:szCs w:val="27"/>
        </w:rPr>
        <w:t xml:space="preserve"> Для тезисов не требуется написание аннотации и ключевых слов. Список литературы должен содержать от 3 до 7 источников.</w:t>
      </w:r>
    </w:p>
    <w:p w14:paraId="3865FA49" w14:textId="77777777" w:rsidR="000F190A" w:rsidRPr="00F12BC9" w:rsidRDefault="00F12BC9" w:rsidP="00F12BC9">
      <w:pPr>
        <w:shd w:val="clear" w:color="auto" w:fill="FFFFFF"/>
        <w:spacing w:after="240"/>
        <w:rPr>
          <w:rFonts w:cs="Times New Roman"/>
          <w:b/>
          <w:bCs/>
          <w:szCs w:val="28"/>
        </w:rPr>
      </w:pPr>
      <w:bookmarkStart w:id="27" w:name="ТребованияКрисунка"/>
      <w:r w:rsidRPr="00F12BC9">
        <w:rPr>
          <w:rFonts w:cs="Times New Roman"/>
          <w:b/>
          <w:bCs/>
          <w:szCs w:val="28"/>
        </w:rPr>
        <w:t>Требования к рисункам</w:t>
      </w:r>
    </w:p>
    <w:bookmarkEnd w:id="27"/>
    <w:p w14:paraId="3B3F9CA9" w14:textId="77777777" w:rsidR="005B1E4E" w:rsidRPr="005B1E4E" w:rsidRDefault="005B1E4E" w:rsidP="00F12BC9">
      <w:pPr>
        <w:pStyle w:val="a4"/>
        <w:shd w:val="clear" w:color="auto" w:fill="FFFFFF"/>
        <w:spacing w:before="75" w:beforeAutospacing="0" w:after="75" w:afterAutospacing="0"/>
        <w:rPr>
          <w:rStyle w:val="a6"/>
          <w:i w:val="0"/>
          <w:iCs w:val="0"/>
          <w:sz w:val="28"/>
          <w:szCs w:val="28"/>
        </w:rPr>
      </w:pPr>
      <w:r w:rsidRPr="005B1E4E">
        <w:rPr>
          <w:sz w:val="28"/>
          <w:szCs w:val="28"/>
          <w:shd w:val="clear" w:color="auto" w:fill="FFFFFF"/>
        </w:rPr>
        <w:t>Все таблицы и рисунки должны быть пронумерованы арабскими цифрами и иметь понятные заголовки и подписи к таблицам/рисункам, которые было бы легко читать и понимать. Пожалуйста, убедитесь, что данные таблицы соответствуют цифрам в тексте, а не просто дублируют их. Единицы измерения должны быть метрическими и соответствовать СИ (система интернациональная).</w:t>
      </w:r>
    </w:p>
    <w:p w14:paraId="1269C694" w14:textId="77777777" w:rsidR="00F12BC9" w:rsidRP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i/>
          <w:iCs/>
          <w:sz w:val="28"/>
          <w:szCs w:val="28"/>
        </w:rPr>
      </w:pPr>
      <w:r w:rsidRPr="00F12BC9">
        <w:rPr>
          <w:rStyle w:val="a6"/>
          <w:i w:val="0"/>
          <w:iCs w:val="0"/>
          <w:sz w:val="28"/>
          <w:szCs w:val="28"/>
        </w:rPr>
        <w:t>Каждое изображение подается отдельным файлом. Файлы с графическими изображениями должны иметь логические имена (Петров. Рисунок 1).</w:t>
      </w:r>
      <w:r>
        <w:rPr>
          <w:rStyle w:val="a6"/>
          <w:i w:val="0"/>
          <w:iCs w:val="0"/>
          <w:sz w:val="28"/>
          <w:szCs w:val="28"/>
        </w:rPr>
        <w:t xml:space="preserve"> </w:t>
      </w:r>
    </w:p>
    <w:p w14:paraId="0B2F5749" w14:textId="79E46D7D" w:rsidR="00F12BC9" w:rsidRPr="00F12BC9" w:rsidRDefault="00D20EF8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F12BC9">
        <w:rPr>
          <w:sz w:val="28"/>
          <w:szCs w:val="28"/>
        </w:rPr>
        <w:t xml:space="preserve">зображения в тексте </w:t>
      </w:r>
      <w:r>
        <w:rPr>
          <w:sz w:val="28"/>
          <w:szCs w:val="28"/>
        </w:rPr>
        <w:t>с</w:t>
      </w:r>
      <w:r w:rsidR="00F12BC9" w:rsidRPr="00F12BC9">
        <w:rPr>
          <w:sz w:val="28"/>
          <w:szCs w:val="28"/>
        </w:rPr>
        <w:t xml:space="preserve">ледует </w:t>
      </w:r>
      <w:r w:rsidRPr="00F12BC9">
        <w:rPr>
          <w:sz w:val="28"/>
          <w:szCs w:val="28"/>
        </w:rPr>
        <w:t xml:space="preserve">нумеровать </w:t>
      </w:r>
      <w:r w:rsidR="00F12BC9" w:rsidRPr="00F12BC9">
        <w:rPr>
          <w:sz w:val="28"/>
          <w:szCs w:val="28"/>
        </w:rPr>
        <w:t>последовательно.</w:t>
      </w:r>
    </w:p>
    <w:p w14:paraId="323451E1" w14:textId="77777777" w:rsidR="00F12BC9" w:rsidRP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F12BC9">
        <w:rPr>
          <w:sz w:val="28"/>
          <w:szCs w:val="28"/>
        </w:rPr>
        <w:t>Максимальный размер рисунка: ширина 180 мм, высота 230 мм.</w:t>
      </w:r>
    </w:p>
    <w:p w14:paraId="1C35EDB9" w14:textId="02E1AA64" w:rsidR="00F12BC9" w:rsidRP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F12BC9">
        <w:rPr>
          <w:sz w:val="28"/>
          <w:szCs w:val="28"/>
        </w:rPr>
        <w:t xml:space="preserve">В </w:t>
      </w:r>
      <w:r w:rsidR="00D20EF8">
        <w:rPr>
          <w:sz w:val="28"/>
          <w:szCs w:val="28"/>
        </w:rPr>
        <w:t xml:space="preserve">диаграммах </w:t>
      </w:r>
      <w:r w:rsidRPr="00F12BC9">
        <w:rPr>
          <w:sz w:val="28"/>
          <w:szCs w:val="28"/>
        </w:rPr>
        <w:t xml:space="preserve">следует применять шрифты: </w:t>
      </w:r>
      <w:proofErr w:type="spellStart"/>
      <w:r w:rsidRPr="00F12BC9">
        <w:rPr>
          <w:sz w:val="28"/>
          <w:szCs w:val="28"/>
        </w:rPr>
        <w:t>Arial</w:t>
      </w:r>
      <w:proofErr w:type="spellEnd"/>
      <w:r w:rsidRPr="00F12BC9">
        <w:rPr>
          <w:sz w:val="28"/>
          <w:szCs w:val="28"/>
        </w:rPr>
        <w:t xml:space="preserve">, </w:t>
      </w:r>
      <w:proofErr w:type="spellStart"/>
      <w:r w:rsidRPr="00F12BC9">
        <w:rPr>
          <w:sz w:val="28"/>
          <w:szCs w:val="28"/>
        </w:rPr>
        <w:t>Courier</w:t>
      </w:r>
      <w:proofErr w:type="spellEnd"/>
      <w:r w:rsidRPr="00F12BC9">
        <w:rPr>
          <w:sz w:val="28"/>
          <w:szCs w:val="28"/>
        </w:rPr>
        <w:t>, Times New Roman, Symbol или схожие с ними шрифты.</w:t>
      </w:r>
    </w:p>
    <w:p w14:paraId="35B393A1" w14:textId="77777777" w:rsidR="00F12BC9" w:rsidRP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F12BC9">
        <w:rPr>
          <w:rStyle w:val="a6"/>
          <w:sz w:val="28"/>
          <w:szCs w:val="28"/>
        </w:rPr>
        <w:t>Не следует присылать:</w:t>
      </w:r>
    </w:p>
    <w:p w14:paraId="45336766" w14:textId="77777777" w:rsidR="00F12BC9" w:rsidRP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F12BC9">
        <w:rPr>
          <w:sz w:val="28"/>
          <w:szCs w:val="28"/>
        </w:rPr>
        <w:t>— файлы, которые отформатированы для показа на экране (например, GIF, BMP, PICT, WPG), как правило, имеют низкое разрешение и ограниченный набор цвета;</w:t>
      </w:r>
    </w:p>
    <w:p w14:paraId="60127AB6" w14:textId="77777777" w:rsidR="00F12BC9" w:rsidRP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F12BC9">
        <w:rPr>
          <w:sz w:val="28"/>
          <w:szCs w:val="28"/>
        </w:rPr>
        <w:t>— файлы с очень низким разрешением;</w:t>
      </w:r>
    </w:p>
    <w:p w14:paraId="3FFA7CF9" w14:textId="77777777" w:rsidR="00F12BC9" w:rsidRP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F12BC9">
        <w:rPr>
          <w:sz w:val="28"/>
          <w:szCs w:val="28"/>
        </w:rPr>
        <w:t>— трёхмерные изображения;</w:t>
      </w:r>
    </w:p>
    <w:p w14:paraId="079922AB" w14:textId="48BCB876" w:rsid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F12BC9">
        <w:rPr>
          <w:sz w:val="28"/>
          <w:szCs w:val="28"/>
        </w:rPr>
        <w:t>— рисунки, опубликованные ранее в других работах авторов</w:t>
      </w:r>
      <w:r w:rsidR="00D20EF8">
        <w:rPr>
          <w:sz w:val="28"/>
          <w:szCs w:val="28"/>
        </w:rPr>
        <w:t xml:space="preserve"> без соответствующего обозначения цитирования</w:t>
      </w:r>
      <w:r w:rsidRPr="00F12BC9">
        <w:rPr>
          <w:sz w:val="28"/>
          <w:szCs w:val="28"/>
        </w:rPr>
        <w:t xml:space="preserve">. Редакция оставляет за собой право проверки рисунков на плагиат через Google </w:t>
      </w:r>
      <w:proofErr w:type="spellStart"/>
      <w:r w:rsidRPr="00F12BC9">
        <w:rPr>
          <w:sz w:val="28"/>
          <w:szCs w:val="28"/>
        </w:rPr>
        <w:t>Images</w:t>
      </w:r>
      <w:proofErr w:type="spellEnd"/>
      <w:r w:rsidRPr="00F12BC9">
        <w:rPr>
          <w:sz w:val="28"/>
          <w:szCs w:val="28"/>
        </w:rPr>
        <w:t>.</w:t>
      </w:r>
    </w:p>
    <w:p w14:paraId="0CD9EB32" w14:textId="77777777" w:rsidR="00EC186F" w:rsidRDefault="00EC186F" w:rsidP="00F12BC9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</w:p>
    <w:p w14:paraId="1F2095F6" w14:textId="563FEE8B" w:rsidR="00F12BC9" w:rsidRP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bookmarkStart w:id="28" w:name="ПодписикКриснукам"/>
      <w:r w:rsidRPr="00F12BC9">
        <w:rPr>
          <w:rStyle w:val="a6"/>
          <w:b/>
          <w:bCs/>
          <w:i w:val="0"/>
          <w:iCs w:val="0"/>
          <w:sz w:val="28"/>
          <w:szCs w:val="28"/>
        </w:rPr>
        <w:t>Подписи к рисункам и фотографиям</w:t>
      </w:r>
      <w:bookmarkEnd w:id="28"/>
      <w:r w:rsidRPr="00F12BC9">
        <w:rPr>
          <w:rStyle w:val="a6"/>
          <w:b/>
          <w:bCs/>
          <w:sz w:val="28"/>
          <w:szCs w:val="28"/>
        </w:rPr>
        <w:t>.</w:t>
      </w:r>
      <w:r w:rsidRPr="00F12BC9">
        <w:rPr>
          <w:sz w:val="28"/>
          <w:szCs w:val="28"/>
        </w:rPr>
        <w:t xml:space="preserve"> Подписи к рисункам и фотографиям группируются вместе и даются </w:t>
      </w:r>
      <w:r>
        <w:rPr>
          <w:sz w:val="28"/>
          <w:szCs w:val="28"/>
        </w:rPr>
        <w:t xml:space="preserve">в отдельном файле формата </w:t>
      </w:r>
      <w:r>
        <w:rPr>
          <w:sz w:val="28"/>
          <w:szCs w:val="28"/>
          <w:lang w:val="en-US"/>
        </w:rPr>
        <w:t>doc</w:t>
      </w:r>
      <w:r w:rsidRPr="00F12BC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docx</w:t>
      </w:r>
      <w:r w:rsidRPr="00F12BC9">
        <w:rPr>
          <w:sz w:val="28"/>
          <w:szCs w:val="28"/>
        </w:rPr>
        <w:t xml:space="preserve">. </w:t>
      </w:r>
    </w:p>
    <w:p w14:paraId="4025CC11" w14:textId="77777777" w:rsidR="00EC186F" w:rsidRDefault="00EC186F" w:rsidP="00F12BC9">
      <w:pPr>
        <w:pStyle w:val="a4"/>
        <w:shd w:val="clear" w:color="auto" w:fill="FFFFFF"/>
        <w:spacing w:before="75" w:beforeAutospacing="0" w:after="75" w:afterAutospacing="0"/>
        <w:rPr>
          <w:rStyle w:val="a6"/>
          <w:b/>
          <w:bCs/>
          <w:i w:val="0"/>
          <w:iCs w:val="0"/>
          <w:sz w:val="28"/>
          <w:szCs w:val="28"/>
        </w:rPr>
      </w:pPr>
    </w:p>
    <w:p w14:paraId="05128FE1" w14:textId="6DD78893" w:rsid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bookmarkStart w:id="29" w:name="Таблицы"/>
      <w:r w:rsidRPr="00F12BC9">
        <w:rPr>
          <w:rStyle w:val="a6"/>
          <w:b/>
          <w:bCs/>
          <w:i w:val="0"/>
          <w:iCs w:val="0"/>
          <w:sz w:val="28"/>
          <w:szCs w:val="28"/>
        </w:rPr>
        <w:t>Оформление таблиц</w:t>
      </w:r>
      <w:bookmarkEnd w:id="29"/>
      <w:r w:rsidRPr="00F12BC9">
        <w:rPr>
          <w:rStyle w:val="a6"/>
          <w:b/>
          <w:bCs/>
          <w:i w:val="0"/>
          <w:iCs w:val="0"/>
          <w:sz w:val="28"/>
          <w:szCs w:val="28"/>
        </w:rPr>
        <w:t>.</w:t>
      </w:r>
      <w:r>
        <w:rPr>
          <w:rStyle w:val="a6"/>
          <w:b/>
          <w:bCs/>
          <w:sz w:val="28"/>
          <w:szCs w:val="28"/>
        </w:rPr>
        <w:t xml:space="preserve"> </w:t>
      </w:r>
      <w:r w:rsidRPr="00F12BC9">
        <w:rPr>
          <w:sz w:val="28"/>
          <w:szCs w:val="28"/>
        </w:rPr>
        <w:t xml:space="preserve">Заголовок таблицы должен включать номер таблицы (если таблиц больше, чем одна) и название. </w:t>
      </w:r>
      <w:r w:rsidR="00A03572" w:rsidRPr="00F12BC9" w:rsidDel="00A03572">
        <w:rPr>
          <w:sz w:val="28"/>
          <w:szCs w:val="28"/>
        </w:rPr>
        <w:t xml:space="preserve"> </w:t>
      </w:r>
      <w:r w:rsidRPr="00F12BC9">
        <w:rPr>
          <w:sz w:val="28"/>
          <w:szCs w:val="28"/>
        </w:rPr>
        <w:t>Сокращения слов в таблицах не допускаются. Все цифры в таблицах должны соответствовать цифрам в тексте. Десятичные знаки в таблицах отделяются запятой.</w:t>
      </w:r>
    </w:p>
    <w:p w14:paraId="73EC3F15" w14:textId="21528E3D" w:rsidR="00D20EF8" w:rsidRDefault="00D20EF8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14:paraId="4323A428" w14:textId="68CBCC9E" w:rsidR="00D20EF8" w:rsidRPr="00F12BC9" w:rsidRDefault="00D20EF8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Таблица 1. Распространенность курения среди беременных г. Архангельск за период 2010-2015 гг., абс. (</w:t>
      </w:r>
      <w:r w:rsidR="001421CA">
        <w:rPr>
          <w:sz w:val="28"/>
          <w:szCs w:val="28"/>
        </w:rPr>
        <w:t>‰</w:t>
      </w:r>
      <w:r>
        <w:rPr>
          <w:sz w:val="28"/>
          <w:szCs w:val="28"/>
        </w:rPr>
        <w:t>)</w:t>
      </w:r>
    </w:p>
    <w:p w14:paraId="34266D33" w14:textId="77777777" w:rsidR="00EC186F" w:rsidRDefault="00EC186F" w:rsidP="00F12BC9">
      <w:pPr>
        <w:pStyle w:val="a4"/>
        <w:shd w:val="clear" w:color="auto" w:fill="FFFFFF"/>
        <w:spacing w:before="75" w:beforeAutospacing="0" w:after="75" w:afterAutospacing="0"/>
        <w:rPr>
          <w:rStyle w:val="a6"/>
          <w:b/>
          <w:bCs/>
          <w:i w:val="0"/>
          <w:iCs w:val="0"/>
          <w:sz w:val="28"/>
          <w:szCs w:val="28"/>
        </w:rPr>
      </w:pPr>
    </w:p>
    <w:p w14:paraId="41381BCA" w14:textId="77777777" w:rsidR="00F12BC9" w:rsidRDefault="00F12BC9" w:rsidP="00F12BC9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bookmarkStart w:id="30" w:name="Формулы"/>
      <w:r w:rsidRPr="00F12BC9">
        <w:rPr>
          <w:rStyle w:val="a6"/>
          <w:b/>
          <w:bCs/>
          <w:i w:val="0"/>
          <w:iCs w:val="0"/>
          <w:sz w:val="28"/>
          <w:szCs w:val="28"/>
        </w:rPr>
        <w:lastRenderedPageBreak/>
        <w:t>Математические формулы</w:t>
      </w:r>
      <w:bookmarkEnd w:id="30"/>
      <w:r w:rsidRPr="00F12BC9">
        <w:rPr>
          <w:rStyle w:val="a6"/>
          <w:b/>
          <w:bCs/>
          <w:sz w:val="28"/>
          <w:szCs w:val="28"/>
        </w:rPr>
        <w:t>.</w:t>
      </w:r>
      <w:r>
        <w:rPr>
          <w:rStyle w:val="a6"/>
          <w:b/>
          <w:bCs/>
          <w:sz w:val="28"/>
          <w:szCs w:val="28"/>
        </w:rPr>
        <w:t xml:space="preserve"> </w:t>
      </w:r>
      <w:r w:rsidRPr="00F12BC9">
        <w:rPr>
          <w:sz w:val="28"/>
          <w:szCs w:val="28"/>
        </w:rPr>
        <w:t>Математические уравнения следует представлять как редактируемый текст, а не в виде изображений. Переменные следует обозначать курсивом. Уравнения следует нумеровать по порядку.</w:t>
      </w:r>
    </w:p>
    <w:p w14:paraId="208EDB31" w14:textId="77777777" w:rsidR="00EC186F" w:rsidRDefault="00EC186F" w:rsidP="00BE49E4">
      <w:pPr>
        <w:shd w:val="clear" w:color="auto" w:fill="FFFFFF"/>
        <w:spacing w:before="75" w:after="75"/>
        <w:rPr>
          <w:rFonts w:eastAsia="Times New Roman" w:cs="Times New Roman"/>
          <w:b/>
          <w:bCs/>
          <w:szCs w:val="28"/>
          <w:lang w:eastAsia="ru-RU"/>
        </w:rPr>
      </w:pPr>
    </w:p>
    <w:p w14:paraId="237BB33B" w14:textId="77777777" w:rsidR="00BE49E4" w:rsidRPr="00BE49E4" w:rsidRDefault="00BE49E4" w:rsidP="00BE49E4">
      <w:pPr>
        <w:shd w:val="clear" w:color="auto" w:fill="FFFFFF"/>
        <w:spacing w:before="75" w:after="75"/>
        <w:rPr>
          <w:rFonts w:eastAsia="Times New Roman" w:cs="Times New Roman"/>
          <w:b/>
          <w:bCs/>
          <w:szCs w:val="28"/>
          <w:lang w:eastAsia="ru-RU"/>
        </w:rPr>
      </w:pPr>
      <w:bookmarkStart w:id="31" w:name="ДопРекомендации"/>
      <w:r w:rsidRPr="00BE49E4">
        <w:rPr>
          <w:rFonts w:eastAsia="Times New Roman" w:cs="Times New Roman"/>
          <w:b/>
          <w:bCs/>
          <w:szCs w:val="28"/>
          <w:lang w:eastAsia="ru-RU"/>
        </w:rPr>
        <w:t>Дополнительные рекомендации</w:t>
      </w:r>
      <w:bookmarkEnd w:id="31"/>
      <w:r w:rsidRPr="00BE49E4">
        <w:rPr>
          <w:rFonts w:eastAsia="Times New Roman" w:cs="Times New Roman"/>
          <w:b/>
          <w:bCs/>
          <w:szCs w:val="28"/>
          <w:lang w:eastAsia="ru-RU"/>
        </w:rPr>
        <w:t>:</w:t>
      </w:r>
    </w:p>
    <w:p w14:paraId="5B979C66" w14:textId="61457A29" w:rsidR="00BE49E4" w:rsidRPr="00BE49E4" w:rsidRDefault="00BE49E4" w:rsidP="00BE49E4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E49E4">
        <w:rPr>
          <w:rFonts w:eastAsia="Times New Roman" w:cs="Times New Roman"/>
          <w:szCs w:val="28"/>
          <w:lang w:eastAsia="ru-RU"/>
        </w:rPr>
        <w:t xml:space="preserve">При использовании фотографий пациентов должны </w:t>
      </w:r>
      <w:r w:rsidR="001421CA">
        <w:rPr>
          <w:rFonts w:eastAsia="Times New Roman" w:cs="Times New Roman"/>
          <w:szCs w:val="28"/>
          <w:lang w:eastAsia="ru-RU"/>
        </w:rPr>
        <w:t xml:space="preserve">быть </w:t>
      </w:r>
      <w:r w:rsidRPr="00BE49E4">
        <w:rPr>
          <w:rFonts w:eastAsia="Times New Roman" w:cs="Times New Roman"/>
          <w:szCs w:val="28"/>
          <w:lang w:eastAsia="ru-RU"/>
        </w:rPr>
        <w:t>предприняты меры по маскированию лиц с целью анонимизации (если лицо пациента не является предметом исследования), а в этических заявлениях указано, что получено информированное согласие пациента на публикацию</w:t>
      </w:r>
    </w:p>
    <w:p w14:paraId="6257D735" w14:textId="416C4F63" w:rsidR="00BE49E4" w:rsidRPr="00BE49E4" w:rsidRDefault="00BE49E4" w:rsidP="00BE49E4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E49E4">
        <w:rPr>
          <w:rFonts w:eastAsia="Times New Roman" w:cs="Times New Roman"/>
          <w:szCs w:val="28"/>
          <w:lang w:eastAsia="ru-RU"/>
        </w:rPr>
        <w:t xml:space="preserve">При использовании заимствованных изображений должен быть указан источник в сносках. </w:t>
      </w:r>
    </w:p>
    <w:p w14:paraId="06E7F98B" w14:textId="77777777" w:rsidR="00380F70" w:rsidRPr="0091228F" w:rsidRDefault="00BE49E4" w:rsidP="00BE49E4">
      <w:pPr>
        <w:shd w:val="clear" w:color="auto" w:fill="FFFFFF"/>
        <w:spacing w:after="240"/>
        <w:rPr>
          <w:rFonts w:cs="Times New Roman"/>
          <w:b/>
          <w:bCs/>
          <w:szCs w:val="28"/>
        </w:rPr>
      </w:pPr>
      <w:bookmarkStart w:id="32" w:name="ОФормлениеСписка"/>
      <w:r w:rsidRPr="0091228F">
        <w:rPr>
          <w:rFonts w:cs="Times New Roman"/>
          <w:b/>
          <w:bCs/>
          <w:szCs w:val="28"/>
        </w:rPr>
        <w:t>Оформление списка литературы</w:t>
      </w:r>
    </w:p>
    <w:bookmarkEnd w:id="32"/>
    <w:p w14:paraId="0C5CF495" w14:textId="77777777" w:rsidR="00BE49E4" w:rsidRPr="00BE49E4" w:rsidRDefault="00BE49E4" w:rsidP="00654C62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Список литературы при размещении в соответствующем разделе электронной формы подачи рукописи должен быть оформлен без использования «библиотеки нумерации» в </w:t>
      </w:r>
      <w:r>
        <w:rPr>
          <w:rFonts w:cs="Times New Roman"/>
          <w:szCs w:val="28"/>
          <w:lang w:val="en-US"/>
        </w:rPr>
        <w:t>Word</w:t>
      </w:r>
      <w:r w:rsidRPr="00BE49E4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функция «создание нумерованного списка»</w:t>
      </w:r>
      <w:r w:rsidRPr="00BE49E4">
        <w:rPr>
          <w:rFonts w:cs="Times New Roman"/>
          <w:szCs w:val="28"/>
        </w:rPr>
        <w:t>).</w:t>
      </w:r>
      <w:r>
        <w:rPr>
          <w:rFonts w:cs="Times New Roman"/>
          <w:szCs w:val="28"/>
        </w:rPr>
        <w:t xml:space="preserve"> </w:t>
      </w:r>
      <w:r w:rsidR="00902E55">
        <w:rPr>
          <w:rFonts w:cs="Times New Roman"/>
          <w:szCs w:val="28"/>
        </w:rPr>
        <w:t xml:space="preserve">Не допускается использование в качестве источника данных </w:t>
      </w:r>
      <w:proofErr w:type="spellStart"/>
      <w:r w:rsidR="00902E55">
        <w:rPr>
          <w:rFonts w:cs="Times New Roman"/>
          <w:szCs w:val="28"/>
        </w:rPr>
        <w:t>нерецензируемых</w:t>
      </w:r>
      <w:proofErr w:type="spellEnd"/>
      <w:r w:rsidR="00902E55">
        <w:rPr>
          <w:rFonts w:cs="Times New Roman"/>
          <w:szCs w:val="28"/>
        </w:rPr>
        <w:t xml:space="preserve"> ресурсов, таких как новостные платформы, </w:t>
      </w:r>
      <w:proofErr w:type="spellStart"/>
      <w:r w:rsidR="00902E55">
        <w:rPr>
          <w:rFonts w:cs="Times New Roman"/>
          <w:szCs w:val="28"/>
        </w:rPr>
        <w:t>видеохостинговые</w:t>
      </w:r>
      <w:proofErr w:type="spellEnd"/>
      <w:r w:rsidR="00902E55">
        <w:rPr>
          <w:rFonts w:cs="Times New Roman"/>
          <w:szCs w:val="28"/>
        </w:rPr>
        <w:t xml:space="preserve"> площадки (</w:t>
      </w:r>
      <w:proofErr w:type="spellStart"/>
      <w:r w:rsidR="00902E55">
        <w:rPr>
          <w:rFonts w:cs="Times New Roman"/>
          <w:szCs w:val="28"/>
          <w:lang w:val="en-US"/>
        </w:rPr>
        <w:t>youtube</w:t>
      </w:r>
      <w:proofErr w:type="spellEnd"/>
      <w:r w:rsidR="00902E55" w:rsidRPr="00902E55">
        <w:rPr>
          <w:rFonts w:cs="Times New Roman"/>
          <w:szCs w:val="28"/>
        </w:rPr>
        <w:t xml:space="preserve">, </w:t>
      </w:r>
      <w:proofErr w:type="spellStart"/>
      <w:r w:rsidR="00902E55">
        <w:rPr>
          <w:rFonts w:cs="Times New Roman"/>
          <w:szCs w:val="28"/>
          <w:lang w:val="en-US"/>
        </w:rPr>
        <w:t>rutube</w:t>
      </w:r>
      <w:proofErr w:type="spellEnd"/>
      <w:r w:rsidR="00902E55" w:rsidRPr="00902E55">
        <w:rPr>
          <w:rFonts w:cs="Times New Roman"/>
          <w:szCs w:val="28"/>
        </w:rPr>
        <w:t xml:space="preserve">, </w:t>
      </w:r>
      <w:proofErr w:type="spellStart"/>
      <w:r w:rsidR="00902E55">
        <w:rPr>
          <w:rFonts w:cs="Times New Roman"/>
          <w:szCs w:val="28"/>
          <w:lang w:val="en-US"/>
        </w:rPr>
        <w:t>vk</w:t>
      </w:r>
      <w:proofErr w:type="spellEnd"/>
      <w:r w:rsidR="00902E55" w:rsidRPr="00902E55">
        <w:rPr>
          <w:rFonts w:cs="Times New Roman"/>
          <w:szCs w:val="28"/>
        </w:rPr>
        <w:t xml:space="preserve"> </w:t>
      </w:r>
      <w:r w:rsidR="00902E55">
        <w:rPr>
          <w:rFonts w:cs="Times New Roman"/>
          <w:szCs w:val="28"/>
        </w:rPr>
        <w:t>и т.п.), мессенджеры, информация, размещенная на интернет-страницах, не относящихся к публикациям электронных научных журналов.</w:t>
      </w:r>
    </w:p>
    <w:p w14:paraId="651FBC9D" w14:textId="77777777" w:rsidR="00BE49E4" w:rsidRPr="00BE49E4" w:rsidRDefault="00BE49E4" w:rsidP="00BE49E4">
      <w:pPr>
        <w:shd w:val="clear" w:color="auto" w:fill="FFFFFF"/>
        <w:rPr>
          <w:rFonts w:cs="Times New Roman"/>
          <w:szCs w:val="28"/>
        </w:rPr>
      </w:pPr>
      <w:r w:rsidRPr="00BE49E4">
        <w:rPr>
          <w:rFonts w:cs="Times New Roman"/>
          <w:szCs w:val="28"/>
        </w:rPr>
        <w:t xml:space="preserve">В списке все работы перечисляются в порядке </w:t>
      </w:r>
      <w:r w:rsidR="00EC186F">
        <w:rPr>
          <w:rFonts w:cs="Times New Roman"/>
          <w:szCs w:val="28"/>
        </w:rPr>
        <w:t>их упоминания в тексте</w:t>
      </w:r>
      <w:r w:rsidRPr="00BE49E4">
        <w:rPr>
          <w:rFonts w:cs="Times New Roman"/>
          <w:szCs w:val="28"/>
        </w:rPr>
        <w:t>, а НЕ в алфавитном порядке.</w:t>
      </w:r>
    </w:p>
    <w:p w14:paraId="0D93ADA0" w14:textId="08A4F245" w:rsidR="00BE49E4" w:rsidRPr="00BE49E4" w:rsidRDefault="00BE49E4" w:rsidP="00BE49E4">
      <w:pPr>
        <w:shd w:val="clear" w:color="auto" w:fill="FFFFFF"/>
        <w:rPr>
          <w:rFonts w:cs="Times New Roman"/>
          <w:szCs w:val="28"/>
        </w:rPr>
      </w:pPr>
      <w:r w:rsidRPr="00BE49E4">
        <w:rPr>
          <w:rFonts w:cs="Times New Roman"/>
          <w:szCs w:val="28"/>
        </w:rPr>
        <w:t xml:space="preserve">Количество цитируемых работ: в </w:t>
      </w:r>
      <w:r w:rsidR="004453FF">
        <w:rPr>
          <w:rFonts w:cs="Times New Roman"/>
          <w:szCs w:val="28"/>
        </w:rPr>
        <w:t xml:space="preserve">полнотекстовых </w:t>
      </w:r>
      <w:r w:rsidRPr="00BE49E4">
        <w:rPr>
          <w:rFonts w:cs="Times New Roman"/>
          <w:szCs w:val="28"/>
        </w:rPr>
        <w:t xml:space="preserve">статьях допускается </w:t>
      </w:r>
      <w:r w:rsidR="00280F1F">
        <w:rPr>
          <w:rFonts w:cs="Times New Roman"/>
          <w:szCs w:val="28"/>
        </w:rPr>
        <w:t xml:space="preserve">от 5 </w:t>
      </w:r>
      <w:r w:rsidRPr="00BE49E4">
        <w:rPr>
          <w:rFonts w:cs="Times New Roman"/>
          <w:szCs w:val="28"/>
        </w:rPr>
        <w:t>до 20</w:t>
      </w:r>
      <w:r w:rsidR="00EC186F">
        <w:rPr>
          <w:rFonts w:cs="Times New Roman"/>
          <w:szCs w:val="28"/>
        </w:rPr>
        <w:t xml:space="preserve"> </w:t>
      </w:r>
      <w:r w:rsidRPr="00BE49E4">
        <w:rPr>
          <w:rFonts w:cs="Times New Roman"/>
          <w:szCs w:val="28"/>
        </w:rPr>
        <w:t>источников</w:t>
      </w:r>
      <w:r w:rsidR="004453FF">
        <w:rPr>
          <w:rFonts w:cs="Times New Roman"/>
          <w:szCs w:val="28"/>
        </w:rPr>
        <w:t xml:space="preserve">, в тезисах </w:t>
      </w:r>
      <w:r w:rsidR="00280F1F">
        <w:rPr>
          <w:rFonts w:cs="Times New Roman"/>
          <w:szCs w:val="28"/>
        </w:rPr>
        <w:t xml:space="preserve">от 3 </w:t>
      </w:r>
      <w:r w:rsidR="004453FF">
        <w:rPr>
          <w:rFonts w:cs="Times New Roman"/>
          <w:szCs w:val="28"/>
        </w:rPr>
        <w:t>до 5 источников</w:t>
      </w:r>
      <w:r w:rsidRPr="00BE49E4">
        <w:rPr>
          <w:rFonts w:cs="Times New Roman"/>
          <w:szCs w:val="28"/>
        </w:rPr>
        <w:t>;</w:t>
      </w:r>
    </w:p>
    <w:p w14:paraId="75789DC0" w14:textId="77777777" w:rsidR="00BE49E4" w:rsidRDefault="00BE49E4" w:rsidP="00BE49E4">
      <w:pPr>
        <w:shd w:val="clear" w:color="auto" w:fill="FFFFFF"/>
        <w:rPr>
          <w:rFonts w:cs="Times New Roman"/>
          <w:szCs w:val="28"/>
        </w:rPr>
      </w:pPr>
      <w:r w:rsidRPr="00BE49E4">
        <w:rPr>
          <w:rFonts w:cs="Times New Roman"/>
          <w:szCs w:val="28"/>
        </w:rPr>
        <w:t xml:space="preserve">В тексте </w:t>
      </w:r>
      <w:r w:rsidR="004453FF">
        <w:rPr>
          <w:rFonts w:cs="Times New Roman"/>
          <w:szCs w:val="28"/>
        </w:rPr>
        <w:t>рукописи</w:t>
      </w:r>
      <w:r w:rsidRPr="00BE49E4">
        <w:rPr>
          <w:rFonts w:cs="Times New Roman"/>
          <w:szCs w:val="28"/>
        </w:rPr>
        <w:t xml:space="preserve"> библиографические ссылки даются в квадратных скобках арабскими цифрами</w:t>
      </w:r>
      <w:r>
        <w:rPr>
          <w:rFonts w:cs="Times New Roman"/>
          <w:szCs w:val="28"/>
        </w:rPr>
        <w:t xml:space="preserve"> внутри предложения</w:t>
      </w:r>
      <w:r w:rsidR="00EC186F">
        <w:rPr>
          <w:rFonts w:cs="Times New Roman"/>
          <w:szCs w:val="28"/>
        </w:rPr>
        <w:t xml:space="preserve"> </w:t>
      </w:r>
      <w:r w:rsidR="004453FF">
        <w:rPr>
          <w:rFonts w:cs="Times New Roman"/>
          <w:szCs w:val="28"/>
        </w:rPr>
        <w:t xml:space="preserve">по возрастанию </w:t>
      </w:r>
      <w:r w:rsidR="00EC186F">
        <w:rPr>
          <w:rFonts w:cs="Times New Roman"/>
          <w:szCs w:val="28"/>
        </w:rPr>
        <w:t>в порядке их упоминания в тексте</w:t>
      </w:r>
      <w:r w:rsidRPr="00BE49E4">
        <w:rPr>
          <w:rFonts w:cs="Times New Roman"/>
          <w:szCs w:val="28"/>
        </w:rPr>
        <w:t>.</w:t>
      </w:r>
    </w:p>
    <w:p w14:paraId="2F48CBA8" w14:textId="77777777" w:rsidR="00902E55" w:rsidRDefault="00BE49E4" w:rsidP="00BE49E4">
      <w:pPr>
        <w:shd w:val="clear" w:color="auto" w:fill="FFFFFF"/>
        <w:rPr>
          <w:rFonts w:cs="Times New Roman"/>
          <w:i/>
          <w:iCs/>
          <w:szCs w:val="28"/>
        </w:rPr>
      </w:pPr>
      <w:r w:rsidRPr="00516FDD">
        <w:rPr>
          <w:rFonts w:cs="Times New Roman"/>
          <w:i/>
          <w:iCs/>
          <w:szCs w:val="28"/>
        </w:rPr>
        <w:t xml:space="preserve">Пример: </w:t>
      </w:r>
    </w:p>
    <w:p w14:paraId="16B9BE15" w14:textId="77777777" w:rsidR="00BE49E4" w:rsidRPr="00516FDD" w:rsidRDefault="00BE49E4" w:rsidP="00BE49E4">
      <w:pPr>
        <w:shd w:val="clear" w:color="auto" w:fill="FFFFFF"/>
        <w:rPr>
          <w:rFonts w:cs="Times New Roman"/>
          <w:i/>
          <w:iCs/>
          <w:szCs w:val="28"/>
        </w:rPr>
      </w:pPr>
      <w:r w:rsidRPr="00516FDD">
        <w:rPr>
          <w:rFonts w:cs="Times New Roman"/>
          <w:i/>
          <w:iCs/>
          <w:szCs w:val="28"/>
        </w:rPr>
        <w:t xml:space="preserve">Основы термодинамики </w:t>
      </w:r>
      <w:r w:rsidR="00516FDD" w:rsidRPr="00516FDD">
        <w:rPr>
          <w:rFonts w:cs="Times New Roman"/>
          <w:i/>
          <w:iCs/>
          <w:szCs w:val="28"/>
        </w:rPr>
        <w:t>уже были описаны рядом ученых [1].</w:t>
      </w:r>
    </w:p>
    <w:p w14:paraId="6EBDDB22" w14:textId="77777777" w:rsidR="00516FDD" w:rsidRPr="00516FDD" w:rsidRDefault="00516FDD" w:rsidP="00BE49E4">
      <w:pPr>
        <w:shd w:val="clear" w:color="auto" w:fill="FFFFFF"/>
        <w:rPr>
          <w:rFonts w:cs="Times New Roman"/>
          <w:i/>
          <w:iCs/>
          <w:szCs w:val="28"/>
        </w:rPr>
      </w:pPr>
      <w:r w:rsidRPr="00516FDD">
        <w:rPr>
          <w:rFonts w:cs="Times New Roman"/>
          <w:i/>
          <w:iCs/>
          <w:szCs w:val="28"/>
        </w:rPr>
        <w:t>Основные физиологические реакции были подробно описаны в работах И.П, Павлова [</w:t>
      </w:r>
      <w:r w:rsidR="00902E55">
        <w:rPr>
          <w:rFonts w:cs="Times New Roman"/>
          <w:i/>
          <w:iCs/>
          <w:szCs w:val="28"/>
        </w:rPr>
        <w:t>2</w:t>
      </w:r>
      <w:r w:rsidRPr="00516FDD">
        <w:rPr>
          <w:rFonts w:cs="Times New Roman"/>
          <w:i/>
          <w:iCs/>
          <w:szCs w:val="28"/>
        </w:rPr>
        <w:t>,</w:t>
      </w:r>
      <w:r w:rsidR="00902E55">
        <w:rPr>
          <w:rFonts w:cs="Times New Roman"/>
          <w:i/>
          <w:iCs/>
          <w:szCs w:val="28"/>
        </w:rPr>
        <w:t>3</w:t>
      </w:r>
      <w:r w:rsidRPr="00516FDD">
        <w:rPr>
          <w:rFonts w:cs="Times New Roman"/>
          <w:i/>
          <w:iCs/>
          <w:szCs w:val="28"/>
        </w:rPr>
        <w:t>].</w:t>
      </w:r>
    </w:p>
    <w:p w14:paraId="048C8757" w14:textId="77777777" w:rsidR="00BE49E4" w:rsidRPr="00BE49E4" w:rsidRDefault="00BE49E4" w:rsidP="00BE49E4">
      <w:pPr>
        <w:shd w:val="clear" w:color="auto" w:fill="FFFFFF"/>
        <w:rPr>
          <w:rFonts w:cs="Times New Roman"/>
          <w:szCs w:val="28"/>
        </w:rPr>
      </w:pPr>
      <w:r w:rsidRPr="00BE49E4">
        <w:rPr>
          <w:rFonts w:cs="Times New Roman"/>
          <w:szCs w:val="28"/>
        </w:rPr>
        <w:t>В библиографическо</w:t>
      </w:r>
      <w:r w:rsidR="0091228F">
        <w:rPr>
          <w:rFonts w:cs="Times New Roman"/>
          <w:szCs w:val="28"/>
        </w:rPr>
        <w:t>й</w:t>
      </w:r>
      <w:r w:rsidRPr="00BE49E4">
        <w:rPr>
          <w:rFonts w:cs="Times New Roman"/>
          <w:szCs w:val="28"/>
        </w:rPr>
        <w:t xml:space="preserve"> </w:t>
      </w:r>
      <w:r w:rsidR="0091228F">
        <w:rPr>
          <w:rFonts w:cs="Times New Roman"/>
          <w:szCs w:val="28"/>
        </w:rPr>
        <w:t>ссылке</w:t>
      </w:r>
      <w:r w:rsidRPr="00BE49E4">
        <w:rPr>
          <w:rFonts w:cs="Times New Roman"/>
          <w:szCs w:val="28"/>
        </w:rPr>
        <w:t xml:space="preserve"> каждого источника должны быть представлены ВСЕ АВТОРЫ. В случае, если у публикации более 4 авторов, то после 3-го автора необходимо поставить сокращение "..., и др." или "..., </w:t>
      </w:r>
      <w:proofErr w:type="spellStart"/>
      <w:r w:rsidRPr="00BE49E4">
        <w:rPr>
          <w:rFonts w:cs="Times New Roman"/>
          <w:szCs w:val="28"/>
        </w:rPr>
        <w:t>et</w:t>
      </w:r>
      <w:proofErr w:type="spellEnd"/>
      <w:r w:rsidRPr="00BE49E4">
        <w:rPr>
          <w:rFonts w:cs="Times New Roman"/>
          <w:szCs w:val="28"/>
        </w:rPr>
        <w:t xml:space="preserve"> </w:t>
      </w:r>
      <w:proofErr w:type="spellStart"/>
      <w:r w:rsidRPr="00BE49E4">
        <w:rPr>
          <w:rFonts w:cs="Times New Roman"/>
          <w:szCs w:val="28"/>
        </w:rPr>
        <w:t>al</w:t>
      </w:r>
      <w:proofErr w:type="spellEnd"/>
      <w:r w:rsidRPr="00BE49E4">
        <w:rPr>
          <w:rFonts w:cs="Times New Roman"/>
          <w:szCs w:val="28"/>
        </w:rPr>
        <w:t>.".</w:t>
      </w:r>
    </w:p>
    <w:p w14:paraId="1E30BBF2" w14:textId="77777777" w:rsidR="00BE49E4" w:rsidRPr="00BE49E4" w:rsidRDefault="00BE49E4" w:rsidP="00BE49E4">
      <w:pPr>
        <w:shd w:val="clear" w:color="auto" w:fill="FFFFFF"/>
        <w:rPr>
          <w:rFonts w:cs="Times New Roman"/>
          <w:szCs w:val="28"/>
        </w:rPr>
      </w:pPr>
      <w:r w:rsidRPr="00BE49E4">
        <w:rPr>
          <w:rFonts w:cs="Times New Roman"/>
          <w:szCs w:val="28"/>
        </w:rPr>
        <w:t>Недопустимо сокращать название статьи и название отечественного журнала. Название англоязычных журналов следует приводить в соответствие с</w:t>
      </w:r>
      <w:r w:rsidR="00516FDD">
        <w:rPr>
          <w:rFonts w:cs="Times New Roman"/>
          <w:szCs w:val="28"/>
        </w:rPr>
        <w:t xml:space="preserve"> </w:t>
      </w:r>
      <w:hyperlink r:id="rId10" w:history="1"/>
      <w:r w:rsidRPr="00BE49E4">
        <w:rPr>
          <w:rFonts w:cs="Times New Roman"/>
          <w:szCs w:val="28"/>
        </w:rPr>
        <w:t>баз</w:t>
      </w:r>
      <w:r w:rsidR="00902E55">
        <w:rPr>
          <w:rFonts w:cs="Times New Roman"/>
          <w:szCs w:val="28"/>
        </w:rPr>
        <w:t>ой</w:t>
      </w:r>
      <w:r w:rsidRPr="00BE49E4">
        <w:rPr>
          <w:rFonts w:cs="Times New Roman"/>
          <w:szCs w:val="28"/>
        </w:rPr>
        <w:t xml:space="preserve"> данных </w:t>
      </w:r>
      <w:proofErr w:type="spellStart"/>
      <w:r w:rsidRPr="00BE49E4">
        <w:rPr>
          <w:rFonts w:cs="Times New Roman"/>
          <w:szCs w:val="28"/>
        </w:rPr>
        <w:t>MedLine</w:t>
      </w:r>
      <w:proofErr w:type="spellEnd"/>
      <w:r w:rsidRPr="00BE49E4">
        <w:rPr>
          <w:rFonts w:cs="Times New Roman"/>
          <w:szCs w:val="28"/>
        </w:rPr>
        <w:t xml:space="preserve">. Если журнал не индексируется в </w:t>
      </w:r>
      <w:proofErr w:type="spellStart"/>
      <w:r w:rsidRPr="00BE49E4">
        <w:rPr>
          <w:rFonts w:cs="Times New Roman"/>
          <w:szCs w:val="28"/>
        </w:rPr>
        <w:t>MedLine</w:t>
      </w:r>
      <w:proofErr w:type="spellEnd"/>
      <w:r w:rsidRPr="00BE49E4">
        <w:rPr>
          <w:rFonts w:cs="Times New Roman"/>
          <w:szCs w:val="28"/>
        </w:rPr>
        <w:t>, необходимо указывать его полное название.</w:t>
      </w:r>
    </w:p>
    <w:p w14:paraId="4EA6F440" w14:textId="77777777" w:rsidR="00516FDD" w:rsidRDefault="00516FDD" w:rsidP="00516FD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16FDD">
        <w:rPr>
          <w:rFonts w:eastAsia="Times New Roman" w:cs="Times New Roman"/>
          <w:szCs w:val="28"/>
          <w:lang w:eastAsia="ru-RU"/>
        </w:rPr>
        <w:t xml:space="preserve">Для описания даты выхода, тома, номера журнала и страниц, на которых опубликована статья, следует использовать сокращенный формат записи для </w:t>
      </w:r>
      <w:r w:rsidRPr="00516FDD">
        <w:rPr>
          <w:rFonts w:eastAsia="Times New Roman" w:cs="Times New Roman"/>
          <w:szCs w:val="28"/>
          <w:lang w:eastAsia="ru-RU"/>
        </w:rPr>
        <w:lastRenderedPageBreak/>
        <w:t>иностранных источников, и полный формат записи - для русскоязычной части описания русскоязычных источников.</w:t>
      </w:r>
    </w:p>
    <w:p w14:paraId="75F52412" w14:textId="77777777" w:rsidR="00516FDD" w:rsidRPr="00516FDD" w:rsidRDefault="00516FDD" w:rsidP="00516FDD">
      <w:pPr>
        <w:shd w:val="clear" w:color="auto" w:fill="FFFFFF"/>
        <w:rPr>
          <w:rFonts w:cs="Times New Roman"/>
          <w:szCs w:val="28"/>
        </w:rPr>
      </w:pPr>
      <w:r w:rsidRPr="00516FDD">
        <w:rPr>
          <w:rFonts w:cs="Times New Roman"/>
          <w:szCs w:val="28"/>
        </w:rPr>
        <w:t xml:space="preserve">Библиографические </w:t>
      </w:r>
      <w:r w:rsidR="0091228F">
        <w:rPr>
          <w:rFonts w:cs="Times New Roman"/>
          <w:szCs w:val="28"/>
        </w:rPr>
        <w:t xml:space="preserve">ссылки </w:t>
      </w:r>
      <w:r w:rsidRPr="00516FDD">
        <w:rPr>
          <w:rFonts w:cs="Times New Roman"/>
          <w:szCs w:val="28"/>
        </w:rPr>
        <w:t xml:space="preserve">на иностранные источники следует составлять в формате </w:t>
      </w:r>
      <w:proofErr w:type="spellStart"/>
      <w:r w:rsidRPr="00516FDD">
        <w:rPr>
          <w:rFonts w:cs="Times New Roman"/>
          <w:szCs w:val="28"/>
        </w:rPr>
        <w:t>Vancouver</w:t>
      </w:r>
      <w:proofErr w:type="spellEnd"/>
      <w:r w:rsidRPr="00516FDD">
        <w:rPr>
          <w:rFonts w:cs="Times New Roman"/>
          <w:szCs w:val="28"/>
        </w:rPr>
        <w:t xml:space="preserve"> в версии AMA (AMA </w:t>
      </w:r>
      <w:proofErr w:type="spellStart"/>
      <w:r w:rsidRPr="00516FDD">
        <w:rPr>
          <w:rFonts w:cs="Times New Roman"/>
          <w:szCs w:val="28"/>
        </w:rPr>
        <w:t>style</w:t>
      </w:r>
      <w:proofErr w:type="spellEnd"/>
      <w:r w:rsidRPr="00516FDD">
        <w:rPr>
          <w:rFonts w:cs="Times New Roman"/>
          <w:szCs w:val="28"/>
        </w:rPr>
        <w:t>,</w:t>
      </w:r>
      <w:r w:rsidR="0091228F">
        <w:rPr>
          <w:rFonts w:cs="Times New Roman"/>
          <w:szCs w:val="28"/>
        </w:rPr>
        <w:t xml:space="preserve"> </w:t>
      </w:r>
      <w:hyperlink r:id="rId11" w:history="1">
        <w:r w:rsidRPr="00B52A3A">
          <w:rPr>
            <w:rStyle w:val="a7"/>
            <w:rFonts w:cs="Times New Roman"/>
            <w:szCs w:val="28"/>
          </w:rPr>
          <w:t>http://www.amamanualofstyle.com</w:t>
        </w:r>
      </w:hyperlink>
      <w:r w:rsidRPr="00516FDD">
        <w:rPr>
          <w:rFonts w:cs="Times New Roman"/>
          <w:szCs w:val="28"/>
        </w:rPr>
        <w:t>).</w:t>
      </w:r>
    </w:p>
    <w:p w14:paraId="5875CB29" w14:textId="77777777" w:rsidR="00516FDD" w:rsidRDefault="004453FF" w:rsidP="0024686B">
      <w:pPr>
        <w:shd w:val="clear" w:color="auto" w:fill="FFFFFF"/>
        <w:spacing w:after="240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516FDD" w:rsidRPr="00516FDD">
        <w:rPr>
          <w:rFonts w:cs="Times New Roman"/>
          <w:szCs w:val="28"/>
        </w:rPr>
        <w:t>иблиографическ</w:t>
      </w:r>
      <w:r>
        <w:rPr>
          <w:rFonts w:cs="Times New Roman"/>
          <w:szCs w:val="28"/>
        </w:rPr>
        <w:t>ие</w:t>
      </w:r>
      <w:r w:rsidR="00516FDD" w:rsidRPr="00516FDD">
        <w:rPr>
          <w:rFonts w:cs="Times New Roman"/>
          <w:szCs w:val="28"/>
        </w:rPr>
        <w:t xml:space="preserve"> </w:t>
      </w:r>
      <w:r w:rsidR="0091228F">
        <w:rPr>
          <w:rFonts w:cs="Times New Roman"/>
          <w:szCs w:val="28"/>
        </w:rPr>
        <w:t xml:space="preserve">ссылки </w:t>
      </w:r>
      <w:r w:rsidR="00516FDD" w:rsidRPr="00516FDD">
        <w:rPr>
          <w:rFonts w:cs="Times New Roman"/>
          <w:szCs w:val="28"/>
        </w:rPr>
        <w:t xml:space="preserve">русскоязычного источника в списке литературы следует оформлять в соответствие с </w:t>
      </w:r>
      <w:hyperlink r:id="rId12" w:history="1">
        <w:r w:rsidR="00516FDD" w:rsidRPr="00516FDD">
          <w:rPr>
            <w:rStyle w:val="a7"/>
            <w:rFonts w:cs="Times New Roman"/>
            <w:color w:val="auto"/>
            <w:szCs w:val="28"/>
          </w:rPr>
          <w:t>ГОСТ Р 7.0.5-2008</w:t>
        </w:r>
      </w:hyperlink>
      <w:r w:rsidR="00516FDD" w:rsidRPr="00516FDD">
        <w:rPr>
          <w:rFonts w:cs="Times New Roman"/>
          <w:szCs w:val="28"/>
        </w:rPr>
        <w:t>.</w:t>
      </w:r>
    </w:p>
    <w:p w14:paraId="39FFD137" w14:textId="77777777" w:rsidR="00EE7C03" w:rsidRPr="00EE7C03" w:rsidRDefault="00EE7C03" w:rsidP="00516FDD">
      <w:pPr>
        <w:shd w:val="clear" w:color="auto" w:fill="FFFFFF"/>
        <w:rPr>
          <w:rFonts w:cs="Times New Roman"/>
          <w:b/>
          <w:bCs/>
          <w:i/>
          <w:iCs/>
          <w:szCs w:val="28"/>
        </w:rPr>
      </w:pPr>
      <w:bookmarkStart w:id="33" w:name="ФорматБиблиографСсылки"/>
      <w:r w:rsidRPr="00EE7C03">
        <w:rPr>
          <w:rFonts w:cs="Times New Roman"/>
          <w:b/>
          <w:bCs/>
          <w:i/>
          <w:iCs/>
          <w:szCs w:val="28"/>
        </w:rPr>
        <w:t xml:space="preserve">Формат </w:t>
      </w:r>
      <w:r w:rsidR="00EC186F">
        <w:rPr>
          <w:rFonts w:cs="Times New Roman"/>
          <w:b/>
          <w:bCs/>
          <w:i/>
          <w:iCs/>
          <w:szCs w:val="28"/>
        </w:rPr>
        <w:t xml:space="preserve">библиографической </w:t>
      </w:r>
      <w:r w:rsidRPr="00EE7C03">
        <w:rPr>
          <w:rFonts w:cs="Times New Roman"/>
          <w:b/>
          <w:bCs/>
          <w:i/>
          <w:iCs/>
          <w:szCs w:val="28"/>
        </w:rPr>
        <w:t>ссылки</w:t>
      </w:r>
      <w:bookmarkEnd w:id="33"/>
      <w:r w:rsidRPr="00EE7C03">
        <w:rPr>
          <w:rFonts w:cs="Times New Roman"/>
          <w:b/>
          <w:bCs/>
          <w:i/>
          <w:iCs/>
          <w:szCs w:val="28"/>
        </w:rPr>
        <w:t xml:space="preserve">: </w:t>
      </w:r>
    </w:p>
    <w:p w14:paraId="260A0559" w14:textId="77777777" w:rsidR="00EE7C03" w:rsidRPr="00EE7C03" w:rsidRDefault="00EE7C03" w:rsidP="00516FDD">
      <w:pPr>
        <w:shd w:val="clear" w:color="auto" w:fill="FFFFFF"/>
        <w:rPr>
          <w:rFonts w:cs="Times New Roman"/>
          <w:szCs w:val="28"/>
        </w:rPr>
      </w:pPr>
      <w:r w:rsidRPr="00EE7C03">
        <w:rPr>
          <w:rFonts w:cs="Times New Roman"/>
          <w:b/>
          <w:bCs/>
          <w:szCs w:val="28"/>
        </w:rPr>
        <w:t>Для статьи из журнала</w:t>
      </w:r>
      <w:r w:rsidRPr="00EE7C03">
        <w:rPr>
          <w:rFonts w:cs="Times New Roman"/>
          <w:szCs w:val="28"/>
        </w:rPr>
        <w:t>: Фамилия И.О. Название статьи // Название журнала. Год издания. Том, Номер издания. С. 00-00.</w:t>
      </w:r>
      <w:r>
        <w:rPr>
          <w:rFonts w:cs="Times New Roman"/>
          <w:szCs w:val="28"/>
        </w:rPr>
        <w:t xml:space="preserve"> (страницы, на которых опубликована работа)</w:t>
      </w:r>
    </w:p>
    <w:p w14:paraId="697BDD0E" w14:textId="77777777" w:rsidR="00EE7C03" w:rsidRPr="00EE7C03" w:rsidRDefault="00EE7C03" w:rsidP="00516FDD">
      <w:pPr>
        <w:shd w:val="clear" w:color="auto" w:fill="FFFFFF"/>
        <w:rPr>
          <w:rFonts w:cs="Times New Roman"/>
          <w:szCs w:val="28"/>
        </w:rPr>
      </w:pPr>
      <w:r w:rsidRPr="00EE7C03">
        <w:rPr>
          <w:rFonts w:cs="Times New Roman"/>
          <w:b/>
          <w:bCs/>
          <w:szCs w:val="28"/>
        </w:rPr>
        <w:t>Для книги</w:t>
      </w:r>
      <w:r w:rsidRPr="00EE7C03">
        <w:rPr>
          <w:rFonts w:cs="Times New Roman"/>
          <w:szCs w:val="28"/>
        </w:rPr>
        <w:t xml:space="preserve">: Фамилия И.О. Название книги. Место издания: Издательство, год издания. Количество страниц </w:t>
      </w:r>
      <w:r w:rsidR="0024686B">
        <w:rPr>
          <w:rFonts w:cs="Times New Roman"/>
          <w:szCs w:val="28"/>
        </w:rPr>
        <w:t xml:space="preserve">в книге </w:t>
      </w:r>
      <w:r w:rsidRPr="00EE7C03">
        <w:rPr>
          <w:rFonts w:cs="Times New Roman"/>
          <w:szCs w:val="28"/>
        </w:rPr>
        <w:t>с.</w:t>
      </w:r>
    </w:p>
    <w:p w14:paraId="4FDC44FE" w14:textId="77777777" w:rsidR="00EE7C03" w:rsidRPr="00EE7C03" w:rsidRDefault="00EE7C03" w:rsidP="0024686B">
      <w:pPr>
        <w:shd w:val="clear" w:color="auto" w:fill="FFFFFF"/>
        <w:spacing w:after="240"/>
        <w:rPr>
          <w:rFonts w:cs="Times New Roman"/>
          <w:szCs w:val="28"/>
        </w:rPr>
      </w:pPr>
      <w:r w:rsidRPr="00EE7C03">
        <w:rPr>
          <w:rFonts w:cs="Times New Roman"/>
          <w:b/>
          <w:bCs/>
          <w:szCs w:val="28"/>
        </w:rPr>
        <w:t>Для статьи из сборника конференции</w:t>
      </w:r>
      <w:r>
        <w:rPr>
          <w:rFonts w:cs="Times New Roman"/>
          <w:szCs w:val="28"/>
        </w:rPr>
        <w:t>: Фамилия И.О. Название статьи /</w:t>
      </w:r>
      <w:r w:rsidR="00E50790">
        <w:rPr>
          <w:rFonts w:cs="Times New Roman"/>
          <w:szCs w:val="28"/>
        </w:rPr>
        <w:t>/</w:t>
      </w:r>
      <w:r>
        <w:rPr>
          <w:rFonts w:cs="Times New Roman"/>
          <w:szCs w:val="28"/>
        </w:rPr>
        <w:t xml:space="preserve"> Название сборника. Место издания: Издательство, год издания. С. 00-00. (страницы, на которых опубликована работа)</w:t>
      </w:r>
    </w:p>
    <w:p w14:paraId="504F951F" w14:textId="77777777" w:rsidR="00516FDD" w:rsidRDefault="00516FDD" w:rsidP="0024686B">
      <w:pPr>
        <w:shd w:val="clear" w:color="auto" w:fill="FFFFFF"/>
        <w:spacing w:after="240"/>
        <w:rPr>
          <w:rFonts w:cs="Times New Roman"/>
          <w:szCs w:val="28"/>
        </w:rPr>
      </w:pPr>
      <w:r w:rsidRPr="00516FDD">
        <w:rPr>
          <w:rFonts w:cs="Times New Roman"/>
          <w:szCs w:val="28"/>
        </w:rPr>
        <w:t xml:space="preserve">Во всех случаях, когда у цитируемого материала </w:t>
      </w:r>
      <w:r w:rsidRPr="0091228F">
        <w:rPr>
          <w:rFonts w:cs="Times New Roman"/>
          <w:szCs w:val="28"/>
        </w:rPr>
        <w:t xml:space="preserve">есть </w:t>
      </w:r>
      <w:r w:rsidRPr="0091228F">
        <w:rPr>
          <w:rStyle w:val="a6"/>
          <w:rFonts w:cs="Times New Roman"/>
          <w:i w:val="0"/>
          <w:iCs w:val="0"/>
          <w:szCs w:val="28"/>
        </w:rPr>
        <w:t>цифровой</w:t>
      </w:r>
      <w:r w:rsidRPr="0091228F">
        <w:rPr>
          <w:rStyle w:val="a6"/>
          <w:rFonts w:cs="Times New Roman"/>
          <w:szCs w:val="28"/>
        </w:rPr>
        <w:t xml:space="preserve"> </w:t>
      </w:r>
      <w:r w:rsidRPr="0091228F">
        <w:rPr>
          <w:rStyle w:val="a6"/>
          <w:rFonts w:cs="Times New Roman"/>
          <w:i w:val="0"/>
          <w:iCs w:val="0"/>
          <w:szCs w:val="28"/>
        </w:rPr>
        <w:t>идентификатор</w:t>
      </w:r>
      <w:r>
        <w:rPr>
          <w:rStyle w:val="a6"/>
          <w:rFonts w:cs="Times New Roman"/>
          <w:szCs w:val="28"/>
        </w:rPr>
        <w:t xml:space="preserve"> </w:t>
      </w:r>
      <w:r w:rsidRPr="00516FDD">
        <w:rPr>
          <w:rFonts w:cs="Times New Roman"/>
          <w:szCs w:val="28"/>
        </w:rPr>
        <w:t xml:space="preserve">(Digital Object </w:t>
      </w:r>
      <w:proofErr w:type="spellStart"/>
      <w:r w:rsidRPr="00516FDD">
        <w:rPr>
          <w:rFonts w:cs="Times New Roman"/>
          <w:szCs w:val="28"/>
        </w:rPr>
        <w:t>Identifier</w:t>
      </w:r>
      <w:proofErr w:type="spellEnd"/>
      <w:r w:rsidRPr="00516FDD">
        <w:rPr>
          <w:rFonts w:cs="Times New Roman"/>
          <w:szCs w:val="28"/>
        </w:rPr>
        <w:t xml:space="preserve"> -</w:t>
      </w:r>
      <w:r>
        <w:rPr>
          <w:rFonts w:cs="Times New Roman"/>
          <w:szCs w:val="28"/>
        </w:rPr>
        <w:t xml:space="preserve"> </w:t>
      </w:r>
      <w:r w:rsidRPr="00902E55">
        <w:rPr>
          <w:rStyle w:val="a5"/>
          <w:rFonts w:cs="Times New Roman"/>
          <w:b w:val="0"/>
          <w:bCs w:val="0"/>
          <w:szCs w:val="28"/>
        </w:rPr>
        <w:t>DOI</w:t>
      </w:r>
      <w:r w:rsidRPr="00516FDD">
        <w:rPr>
          <w:rFonts w:cs="Times New Roman"/>
          <w:szCs w:val="28"/>
        </w:rPr>
        <w:t>), его необходимо указывать в самом конце библиографической ссылки.</w:t>
      </w:r>
      <w:r>
        <w:rPr>
          <w:rFonts w:cs="Times New Roman"/>
          <w:szCs w:val="28"/>
        </w:rPr>
        <w:t xml:space="preserve"> </w:t>
      </w:r>
      <w:r w:rsidRPr="00516FDD">
        <w:rPr>
          <w:rFonts w:cs="Times New Roman"/>
          <w:szCs w:val="28"/>
        </w:rPr>
        <w:t xml:space="preserve">Проверять наличие </w:t>
      </w:r>
      <w:proofErr w:type="spellStart"/>
      <w:r w:rsidRPr="00516FDD">
        <w:rPr>
          <w:rFonts w:cs="Times New Roman"/>
          <w:szCs w:val="28"/>
        </w:rPr>
        <w:t>doi</w:t>
      </w:r>
      <w:proofErr w:type="spellEnd"/>
      <w:r w:rsidRPr="00516FDD">
        <w:rPr>
          <w:rFonts w:cs="Times New Roman"/>
          <w:szCs w:val="28"/>
        </w:rPr>
        <w:t xml:space="preserve"> статьи следует на сайте</w:t>
      </w:r>
      <w:r>
        <w:rPr>
          <w:rFonts w:cs="Times New Roman"/>
          <w:szCs w:val="28"/>
        </w:rPr>
        <w:t xml:space="preserve"> </w:t>
      </w:r>
      <w:hyperlink r:id="rId13" w:history="1">
        <w:r w:rsidRPr="00516FDD">
          <w:rPr>
            <w:rStyle w:val="a7"/>
            <w:rFonts w:cs="Times New Roman"/>
            <w:color w:val="auto"/>
            <w:szCs w:val="28"/>
          </w:rPr>
          <w:t>http://search.crossref.org/</w:t>
        </w:r>
      </w:hyperlink>
      <w:r>
        <w:rPr>
          <w:rFonts w:cs="Times New Roman"/>
          <w:szCs w:val="28"/>
        </w:rPr>
        <w:t xml:space="preserve"> </w:t>
      </w:r>
      <w:r w:rsidRPr="00516FDD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hyperlink r:id="rId14" w:history="1">
        <w:r w:rsidRPr="00B52A3A">
          <w:rPr>
            <w:rStyle w:val="a7"/>
            <w:rFonts w:cs="Times New Roman"/>
            <w:szCs w:val="28"/>
          </w:rPr>
          <w:t>https://www.citethisforme.com</w:t>
        </w:r>
      </w:hyperlink>
      <w:r w:rsidRPr="00516FDD">
        <w:rPr>
          <w:rFonts w:cs="Times New Roman"/>
          <w:szCs w:val="28"/>
        </w:rPr>
        <w:t xml:space="preserve">. Для получения DOI нужно ввести в поисковую строку название статьи на английском языке. Последний сайт, помимо DOI, автоматически генерирует правильно оформленное библиографическое описание статьи на английском языке в стиле цитирования AMA. Подавляющее большинство зарубежных журнальных статей с 2000 года и многие русскоязычные статьи (опубликованные после 2013 года) зарегистрированы в системе </w:t>
      </w:r>
      <w:proofErr w:type="spellStart"/>
      <w:r w:rsidRPr="00516FDD">
        <w:rPr>
          <w:rFonts w:cs="Times New Roman"/>
          <w:szCs w:val="28"/>
        </w:rPr>
        <w:t>CrossRef</w:t>
      </w:r>
      <w:proofErr w:type="spellEnd"/>
      <w:r w:rsidRPr="00516FDD">
        <w:rPr>
          <w:rFonts w:cs="Times New Roman"/>
          <w:szCs w:val="28"/>
        </w:rPr>
        <w:t xml:space="preserve"> и имеют уникальный DOI.</w:t>
      </w:r>
    </w:p>
    <w:p w14:paraId="18189FBB" w14:textId="77777777" w:rsidR="00516FDD" w:rsidRPr="004923EA" w:rsidRDefault="00516FDD" w:rsidP="00516FDD">
      <w:pPr>
        <w:shd w:val="clear" w:color="auto" w:fill="FFFFFF"/>
        <w:rPr>
          <w:rFonts w:cs="Times New Roman"/>
          <w:i/>
          <w:iCs/>
          <w:szCs w:val="28"/>
        </w:rPr>
      </w:pPr>
      <w:r w:rsidRPr="00516FDD">
        <w:rPr>
          <w:rFonts w:cs="Times New Roman"/>
          <w:i/>
          <w:iCs/>
          <w:szCs w:val="28"/>
        </w:rPr>
        <w:t>Пример</w:t>
      </w:r>
      <w:r w:rsidRPr="00516FDD">
        <w:rPr>
          <w:rFonts w:cs="Times New Roman"/>
          <w:i/>
          <w:iCs/>
          <w:szCs w:val="28"/>
          <w:lang w:val="en-US"/>
        </w:rPr>
        <w:t>: Zhang M, Holman CD, Price SD. Comorbidity and repeat admission to hospital for adverse drug reactions in older adults: retrospective cohort study. The</w:t>
      </w:r>
      <w:r w:rsidRPr="004923EA">
        <w:rPr>
          <w:rFonts w:cs="Times New Roman"/>
          <w:i/>
          <w:iCs/>
          <w:szCs w:val="28"/>
        </w:rPr>
        <w:t xml:space="preserve"> </w:t>
      </w:r>
      <w:r w:rsidRPr="00516FDD">
        <w:rPr>
          <w:rFonts w:cs="Times New Roman"/>
          <w:i/>
          <w:iCs/>
          <w:szCs w:val="28"/>
          <w:lang w:val="en-US"/>
        </w:rPr>
        <w:t>New</w:t>
      </w:r>
      <w:r w:rsidRPr="004923EA">
        <w:rPr>
          <w:rFonts w:cs="Times New Roman"/>
          <w:i/>
          <w:iCs/>
          <w:szCs w:val="28"/>
        </w:rPr>
        <w:t xml:space="preserve"> </w:t>
      </w:r>
      <w:r w:rsidRPr="00516FDD">
        <w:rPr>
          <w:rFonts w:cs="Times New Roman"/>
          <w:i/>
          <w:iCs/>
          <w:szCs w:val="28"/>
          <w:lang w:val="en-US"/>
        </w:rPr>
        <w:t>England</w:t>
      </w:r>
      <w:r w:rsidRPr="004923EA">
        <w:rPr>
          <w:rFonts w:cs="Times New Roman"/>
          <w:i/>
          <w:iCs/>
          <w:szCs w:val="28"/>
        </w:rPr>
        <w:t xml:space="preserve"> </w:t>
      </w:r>
      <w:r w:rsidRPr="00516FDD">
        <w:rPr>
          <w:rFonts w:cs="Times New Roman"/>
          <w:i/>
          <w:iCs/>
          <w:szCs w:val="28"/>
          <w:lang w:val="en-US"/>
        </w:rPr>
        <w:t>Journal</w:t>
      </w:r>
      <w:r w:rsidRPr="004923EA">
        <w:rPr>
          <w:rFonts w:cs="Times New Roman"/>
          <w:i/>
          <w:iCs/>
          <w:szCs w:val="28"/>
        </w:rPr>
        <w:t xml:space="preserve"> </w:t>
      </w:r>
      <w:r w:rsidRPr="00516FDD">
        <w:rPr>
          <w:rFonts w:cs="Times New Roman"/>
          <w:i/>
          <w:iCs/>
          <w:szCs w:val="28"/>
          <w:lang w:val="en-US"/>
        </w:rPr>
        <w:t>of</w:t>
      </w:r>
      <w:r w:rsidRPr="004923EA">
        <w:rPr>
          <w:rFonts w:cs="Times New Roman"/>
          <w:i/>
          <w:iCs/>
          <w:szCs w:val="28"/>
        </w:rPr>
        <w:t xml:space="preserve"> </w:t>
      </w:r>
      <w:r w:rsidRPr="00516FDD">
        <w:rPr>
          <w:rFonts w:cs="Times New Roman"/>
          <w:i/>
          <w:iCs/>
          <w:szCs w:val="28"/>
          <w:lang w:val="en-US"/>
        </w:rPr>
        <w:t>Medicine</w:t>
      </w:r>
      <w:r w:rsidRPr="004923EA">
        <w:rPr>
          <w:rFonts w:cs="Times New Roman"/>
          <w:i/>
          <w:iCs/>
          <w:szCs w:val="28"/>
        </w:rPr>
        <w:t>. 2009;338:</w:t>
      </w:r>
      <w:r w:rsidRPr="00516FDD">
        <w:rPr>
          <w:rFonts w:cs="Times New Roman"/>
          <w:i/>
          <w:iCs/>
          <w:szCs w:val="28"/>
          <w:lang w:val="en-US"/>
        </w:rPr>
        <w:t>a</w:t>
      </w:r>
      <w:r w:rsidRPr="004923EA">
        <w:rPr>
          <w:rFonts w:cs="Times New Roman"/>
          <w:i/>
          <w:iCs/>
          <w:szCs w:val="28"/>
        </w:rPr>
        <w:t xml:space="preserve">2752. </w:t>
      </w:r>
      <w:proofErr w:type="spellStart"/>
      <w:r w:rsidRPr="00516FDD">
        <w:rPr>
          <w:rStyle w:val="a5"/>
          <w:rFonts w:cs="Times New Roman"/>
          <w:b w:val="0"/>
          <w:bCs w:val="0"/>
          <w:i/>
          <w:iCs/>
          <w:szCs w:val="28"/>
          <w:lang w:val="en-US"/>
        </w:rPr>
        <w:t>doi</w:t>
      </w:r>
      <w:proofErr w:type="spellEnd"/>
      <w:r w:rsidRPr="004923EA">
        <w:rPr>
          <w:rStyle w:val="a5"/>
          <w:rFonts w:cs="Times New Roman"/>
          <w:b w:val="0"/>
          <w:bCs w:val="0"/>
          <w:i/>
          <w:iCs/>
          <w:szCs w:val="28"/>
        </w:rPr>
        <w:t>: 10.1136/</w:t>
      </w:r>
      <w:proofErr w:type="spellStart"/>
      <w:r w:rsidRPr="00516FDD">
        <w:rPr>
          <w:rStyle w:val="a5"/>
          <w:rFonts w:cs="Times New Roman"/>
          <w:b w:val="0"/>
          <w:bCs w:val="0"/>
          <w:i/>
          <w:iCs/>
          <w:szCs w:val="28"/>
          <w:lang w:val="en-US"/>
        </w:rPr>
        <w:t>bmj</w:t>
      </w:r>
      <w:proofErr w:type="spellEnd"/>
      <w:r w:rsidRPr="004923EA">
        <w:rPr>
          <w:rStyle w:val="a5"/>
          <w:rFonts w:cs="Times New Roman"/>
          <w:b w:val="0"/>
          <w:bCs w:val="0"/>
          <w:i/>
          <w:iCs/>
          <w:szCs w:val="28"/>
        </w:rPr>
        <w:t>.</w:t>
      </w:r>
      <w:r w:rsidRPr="00516FDD">
        <w:rPr>
          <w:rStyle w:val="a5"/>
          <w:rFonts w:cs="Times New Roman"/>
          <w:b w:val="0"/>
          <w:bCs w:val="0"/>
          <w:i/>
          <w:iCs/>
          <w:szCs w:val="28"/>
          <w:lang w:val="en-US"/>
        </w:rPr>
        <w:t>a</w:t>
      </w:r>
      <w:r w:rsidRPr="004923EA">
        <w:rPr>
          <w:rStyle w:val="a5"/>
          <w:rFonts w:cs="Times New Roman"/>
          <w:b w:val="0"/>
          <w:bCs w:val="0"/>
          <w:i/>
          <w:iCs/>
          <w:szCs w:val="28"/>
        </w:rPr>
        <w:t>2752</w:t>
      </w:r>
    </w:p>
    <w:p w14:paraId="03B477C5" w14:textId="77777777" w:rsidR="00516FDD" w:rsidRPr="00902E55" w:rsidRDefault="00516FDD" w:rsidP="00516FDD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516FDD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516FDD">
        <w:rPr>
          <w:sz w:val="28"/>
          <w:szCs w:val="28"/>
        </w:rPr>
        <w:t>статья</w:t>
      </w:r>
      <w:r>
        <w:rPr>
          <w:rStyle w:val="a5"/>
          <w:sz w:val="28"/>
          <w:szCs w:val="28"/>
        </w:rPr>
        <w:t xml:space="preserve"> </w:t>
      </w:r>
      <w:r w:rsidRPr="00516FDD">
        <w:rPr>
          <w:sz w:val="28"/>
          <w:szCs w:val="28"/>
        </w:rPr>
        <w:t>написана</w:t>
      </w:r>
      <w:r>
        <w:rPr>
          <w:sz w:val="28"/>
          <w:szCs w:val="28"/>
        </w:rPr>
        <w:t xml:space="preserve"> </w:t>
      </w:r>
      <w:r w:rsidRPr="00902E55">
        <w:rPr>
          <w:rStyle w:val="a5"/>
          <w:b w:val="0"/>
          <w:bCs w:val="0"/>
          <w:sz w:val="28"/>
          <w:szCs w:val="28"/>
        </w:rPr>
        <w:t>на латинице</w:t>
      </w:r>
      <w:r>
        <w:rPr>
          <w:rStyle w:val="a5"/>
          <w:sz w:val="28"/>
          <w:szCs w:val="28"/>
        </w:rPr>
        <w:t xml:space="preserve"> </w:t>
      </w:r>
      <w:r w:rsidRPr="00516FDD">
        <w:rPr>
          <w:sz w:val="28"/>
          <w:szCs w:val="28"/>
        </w:rPr>
        <w:t>(на немецком, финском, датском, итальянском и т.д.), она должна быть процитирована</w:t>
      </w:r>
      <w:r>
        <w:rPr>
          <w:sz w:val="28"/>
          <w:szCs w:val="28"/>
        </w:rPr>
        <w:t xml:space="preserve"> </w:t>
      </w:r>
      <w:r w:rsidRPr="00902E55">
        <w:rPr>
          <w:rStyle w:val="a5"/>
          <w:b w:val="0"/>
          <w:bCs w:val="0"/>
          <w:sz w:val="28"/>
          <w:szCs w:val="28"/>
        </w:rPr>
        <w:t>в оригинальном виде</w:t>
      </w:r>
      <w:r w:rsidRPr="00902E55">
        <w:rPr>
          <w:b/>
          <w:bCs/>
          <w:sz w:val="28"/>
          <w:szCs w:val="28"/>
        </w:rPr>
        <w:t>:</w:t>
      </w:r>
    </w:p>
    <w:p w14:paraId="3D6361D6" w14:textId="77777777" w:rsidR="00516FDD" w:rsidRPr="00392D92" w:rsidRDefault="00516FDD" w:rsidP="00516FDD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516FDD">
        <w:rPr>
          <w:rFonts w:cs="Times New Roman"/>
          <w:szCs w:val="28"/>
          <w:lang w:val="en-US"/>
        </w:rPr>
        <w:t xml:space="preserve">Ellingsen AE, Wilhelmsen I. </w:t>
      </w:r>
      <w:proofErr w:type="spellStart"/>
      <w:r w:rsidRPr="00516FDD">
        <w:rPr>
          <w:rFonts w:cs="Times New Roman"/>
          <w:szCs w:val="28"/>
          <w:lang w:val="en-US"/>
        </w:rPr>
        <w:t>Sykdomsangst</w:t>
      </w:r>
      <w:proofErr w:type="spellEnd"/>
      <w:r w:rsidRPr="00516FDD">
        <w:rPr>
          <w:rFonts w:cs="Times New Roman"/>
          <w:szCs w:val="28"/>
          <w:lang w:val="en-US"/>
        </w:rPr>
        <w:t xml:space="preserve"> </w:t>
      </w:r>
      <w:proofErr w:type="spellStart"/>
      <w:r w:rsidRPr="00516FDD">
        <w:rPr>
          <w:rFonts w:cs="Times New Roman"/>
          <w:szCs w:val="28"/>
          <w:lang w:val="en-US"/>
        </w:rPr>
        <w:t>blant</w:t>
      </w:r>
      <w:proofErr w:type="spellEnd"/>
      <w:r w:rsidRPr="00516FDD">
        <w:rPr>
          <w:rFonts w:cs="Times New Roman"/>
          <w:szCs w:val="28"/>
          <w:lang w:val="en-US"/>
        </w:rPr>
        <w:t xml:space="preserve"> </w:t>
      </w:r>
      <w:proofErr w:type="spellStart"/>
      <w:r w:rsidRPr="00516FDD">
        <w:rPr>
          <w:rFonts w:cs="Times New Roman"/>
          <w:szCs w:val="28"/>
          <w:lang w:val="en-US"/>
        </w:rPr>
        <w:t>medisin</w:t>
      </w:r>
      <w:proofErr w:type="spellEnd"/>
      <w:r w:rsidRPr="00516FDD">
        <w:rPr>
          <w:rFonts w:cs="Times New Roman"/>
          <w:szCs w:val="28"/>
          <w:lang w:val="en-US"/>
        </w:rPr>
        <w:t xml:space="preserve">- </w:t>
      </w:r>
      <w:proofErr w:type="spellStart"/>
      <w:r w:rsidRPr="00516FDD">
        <w:rPr>
          <w:rFonts w:cs="Times New Roman"/>
          <w:szCs w:val="28"/>
          <w:lang w:val="en-US"/>
        </w:rPr>
        <w:t>og</w:t>
      </w:r>
      <w:proofErr w:type="spellEnd"/>
      <w:r w:rsidRPr="00516FDD">
        <w:rPr>
          <w:rFonts w:cs="Times New Roman"/>
          <w:szCs w:val="28"/>
          <w:lang w:val="en-US"/>
        </w:rPr>
        <w:t xml:space="preserve"> </w:t>
      </w:r>
      <w:proofErr w:type="spellStart"/>
      <w:r w:rsidRPr="00516FDD">
        <w:rPr>
          <w:rFonts w:cs="Times New Roman"/>
          <w:szCs w:val="28"/>
          <w:lang w:val="en-US"/>
        </w:rPr>
        <w:t>jusstudenter</w:t>
      </w:r>
      <w:proofErr w:type="spellEnd"/>
      <w:r w:rsidRPr="00516FDD">
        <w:rPr>
          <w:rFonts w:cs="Times New Roman"/>
          <w:szCs w:val="28"/>
          <w:lang w:val="en-US"/>
        </w:rPr>
        <w:t xml:space="preserve">. </w:t>
      </w:r>
      <w:proofErr w:type="spellStart"/>
      <w:r w:rsidRPr="004453FF">
        <w:rPr>
          <w:rFonts w:cs="Times New Roman"/>
          <w:szCs w:val="28"/>
          <w:lang w:val="en-US"/>
        </w:rPr>
        <w:t>Tidsskr</w:t>
      </w:r>
      <w:proofErr w:type="spellEnd"/>
      <w:r w:rsidRPr="00392D92">
        <w:rPr>
          <w:rFonts w:cs="Times New Roman"/>
          <w:szCs w:val="28"/>
        </w:rPr>
        <w:t xml:space="preserve"> </w:t>
      </w:r>
      <w:r w:rsidRPr="004453FF">
        <w:rPr>
          <w:rFonts w:cs="Times New Roman"/>
          <w:szCs w:val="28"/>
          <w:lang w:val="en-US"/>
        </w:rPr>
        <w:t>Nor</w:t>
      </w:r>
      <w:r w:rsidRPr="00392D92">
        <w:rPr>
          <w:rFonts w:cs="Times New Roman"/>
          <w:szCs w:val="28"/>
        </w:rPr>
        <w:t xml:space="preserve"> </w:t>
      </w:r>
      <w:proofErr w:type="spellStart"/>
      <w:r w:rsidRPr="004453FF">
        <w:rPr>
          <w:rFonts w:cs="Times New Roman"/>
          <w:szCs w:val="28"/>
          <w:lang w:val="en-US"/>
        </w:rPr>
        <w:t>Laegeforen</w:t>
      </w:r>
      <w:proofErr w:type="spellEnd"/>
      <w:r w:rsidRPr="00392D92">
        <w:rPr>
          <w:rFonts w:cs="Times New Roman"/>
          <w:szCs w:val="28"/>
        </w:rPr>
        <w:t>. 2002;122(8):785-787. (</w:t>
      </w:r>
      <w:r w:rsidRPr="004453FF">
        <w:rPr>
          <w:rFonts w:cs="Times New Roman"/>
          <w:szCs w:val="28"/>
          <w:lang w:val="en-US"/>
        </w:rPr>
        <w:t>in</w:t>
      </w:r>
      <w:r w:rsidRPr="00392D92">
        <w:rPr>
          <w:rFonts w:cs="Times New Roman"/>
          <w:szCs w:val="28"/>
        </w:rPr>
        <w:t xml:space="preserve"> </w:t>
      </w:r>
      <w:r w:rsidRPr="004453FF">
        <w:rPr>
          <w:rFonts w:cs="Times New Roman"/>
          <w:szCs w:val="28"/>
          <w:lang w:val="en-US"/>
        </w:rPr>
        <w:t>Norwegian</w:t>
      </w:r>
      <w:r w:rsidRPr="00392D92">
        <w:rPr>
          <w:rFonts w:cs="Times New Roman"/>
          <w:szCs w:val="28"/>
        </w:rPr>
        <w:t>).</w:t>
      </w:r>
    </w:p>
    <w:p w14:paraId="28AD1B19" w14:textId="77777777" w:rsidR="004453FF" w:rsidRDefault="004453FF" w:rsidP="006B15D3">
      <w:pPr>
        <w:shd w:val="clear" w:color="auto" w:fill="FFFFFF"/>
        <w:spacing w:before="100" w:beforeAutospacing="1" w:after="100" w:afterAutospacing="1"/>
        <w:rPr>
          <w:rFonts w:cs="Times New Roman"/>
          <w:b/>
          <w:bCs/>
          <w:szCs w:val="28"/>
        </w:rPr>
      </w:pPr>
    </w:p>
    <w:p w14:paraId="13F54515" w14:textId="77777777" w:rsidR="00516FDD" w:rsidRPr="006B15D3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b/>
          <w:bCs/>
          <w:szCs w:val="28"/>
        </w:rPr>
      </w:pPr>
      <w:bookmarkStart w:id="34" w:name="ПримерыСсылок"/>
      <w:r w:rsidRPr="006B15D3">
        <w:rPr>
          <w:rFonts w:cs="Times New Roman"/>
          <w:b/>
          <w:bCs/>
          <w:szCs w:val="28"/>
        </w:rPr>
        <w:t>Примеры правильного оформления ссылок в списках лит</w:t>
      </w:r>
      <w:r>
        <w:rPr>
          <w:rFonts w:cs="Times New Roman"/>
          <w:b/>
          <w:bCs/>
          <w:szCs w:val="28"/>
        </w:rPr>
        <w:t>е</w:t>
      </w:r>
      <w:r w:rsidRPr="006B15D3">
        <w:rPr>
          <w:rFonts w:cs="Times New Roman"/>
          <w:b/>
          <w:bCs/>
          <w:szCs w:val="28"/>
        </w:rPr>
        <w:t>р</w:t>
      </w:r>
      <w:r>
        <w:rPr>
          <w:rFonts w:cs="Times New Roman"/>
          <w:b/>
          <w:bCs/>
          <w:szCs w:val="28"/>
        </w:rPr>
        <w:t>а</w:t>
      </w:r>
      <w:r w:rsidRPr="006B15D3">
        <w:rPr>
          <w:rFonts w:cs="Times New Roman"/>
          <w:b/>
          <w:bCs/>
          <w:szCs w:val="28"/>
        </w:rPr>
        <w:t>туры</w:t>
      </w:r>
    </w:p>
    <w:bookmarkEnd w:id="34"/>
    <w:p w14:paraId="4367F68B" w14:textId="77777777" w:rsidR="006B15D3" w:rsidRPr="006B15D3" w:rsidRDefault="006B15D3" w:rsidP="006B15D3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6B15D3">
        <w:rPr>
          <w:rStyle w:val="a5"/>
          <w:b/>
          <w:bCs/>
          <w:sz w:val="28"/>
          <w:szCs w:val="28"/>
        </w:rPr>
        <w:t>Статьи в журналах</w:t>
      </w:r>
    </w:p>
    <w:p w14:paraId="066A0A04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Обычная журнальная ссылка (есть переводной вариант названия)</w:t>
      </w:r>
    </w:p>
    <w:p w14:paraId="2D0EF4ED" w14:textId="77777777" w:rsidR="006B15D3" w:rsidRPr="006B15D3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lastRenderedPageBreak/>
        <w:t>Шестакова М.В. Современная сахароснижающая терапия //</w:t>
      </w:r>
      <w:r>
        <w:rPr>
          <w:rFonts w:cs="Times New Roman"/>
          <w:szCs w:val="28"/>
        </w:rPr>
        <w:t xml:space="preserve"> </w:t>
      </w:r>
      <w:r w:rsidRPr="006B15D3">
        <w:rPr>
          <w:rStyle w:val="a6"/>
          <w:rFonts w:cs="Times New Roman"/>
          <w:i w:val="0"/>
          <w:iCs w:val="0"/>
          <w:szCs w:val="28"/>
        </w:rPr>
        <w:t>Проблемы эндокринологии</w:t>
      </w:r>
      <w:r w:rsidRPr="006B15D3">
        <w:rPr>
          <w:rFonts w:cs="Times New Roman"/>
          <w:szCs w:val="28"/>
        </w:rPr>
        <w:t xml:space="preserve">. </w:t>
      </w:r>
      <w:r w:rsidRPr="00A42B03">
        <w:rPr>
          <w:rFonts w:cs="Times New Roman"/>
          <w:szCs w:val="28"/>
          <w:lang w:val="en-US"/>
        </w:rPr>
        <w:t xml:space="preserve">2010. </w:t>
      </w:r>
      <w:r w:rsidRPr="006B15D3">
        <w:rPr>
          <w:rFonts w:cs="Times New Roman"/>
          <w:szCs w:val="28"/>
        </w:rPr>
        <w:t>Т</w:t>
      </w:r>
      <w:r w:rsidRPr="00A42B03">
        <w:rPr>
          <w:rFonts w:cs="Times New Roman"/>
          <w:szCs w:val="28"/>
          <w:lang w:val="en-US"/>
        </w:rPr>
        <w:t xml:space="preserve">. 58, №4. </w:t>
      </w:r>
      <w:r w:rsidRPr="006B15D3">
        <w:rPr>
          <w:rFonts w:cs="Times New Roman"/>
          <w:szCs w:val="28"/>
        </w:rPr>
        <w:t>С</w:t>
      </w:r>
      <w:r w:rsidRPr="00A42B03">
        <w:rPr>
          <w:rFonts w:cs="Times New Roman"/>
          <w:szCs w:val="28"/>
          <w:lang w:val="en-US"/>
        </w:rPr>
        <w:t xml:space="preserve">. 91-103. </w:t>
      </w:r>
    </w:p>
    <w:p w14:paraId="31D6E7CA" w14:textId="77777777" w:rsidR="006B15D3" w:rsidRPr="006B15D3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 xml:space="preserve">Halpern SD, Ubel PA, Caplan AL. Solid-organ transplantation in HIV-infected patients. </w:t>
      </w:r>
      <w:r w:rsidRPr="006B15D3">
        <w:rPr>
          <w:rStyle w:val="a6"/>
          <w:rFonts w:cs="Times New Roman"/>
          <w:szCs w:val="28"/>
        </w:rPr>
        <w:t xml:space="preserve">The New England Journal </w:t>
      </w:r>
      <w:proofErr w:type="spellStart"/>
      <w:r w:rsidRPr="006B15D3">
        <w:rPr>
          <w:rStyle w:val="a6"/>
          <w:rFonts w:cs="Times New Roman"/>
          <w:szCs w:val="28"/>
        </w:rPr>
        <w:t>of</w:t>
      </w:r>
      <w:proofErr w:type="spellEnd"/>
      <w:r w:rsidRPr="006B15D3">
        <w:rPr>
          <w:rStyle w:val="a6"/>
          <w:rFonts w:cs="Times New Roman"/>
          <w:szCs w:val="28"/>
        </w:rPr>
        <w:t xml:space="preserve"> </w:t>
      </w:r>
      <w:proofErr w:type="spellStart"/>
      <w:r w:rsidRPr="006B15D3">
        <w:rPr>
          <w:rStyle w:val="a6"/>
          <w:rFonts w:cs="Times New Roman"/>
          <w:szCs w:val="28"/>
        </w:rPr>
        <w:t>Medicine</w:t>
      </w:r>
      <w:proofErr w:type="spellEnd"/>
      <w:r w:rsidRPr="006B15D3">
        <w:rPr>
          <w:rFonts w:cs="Times New Roman"/>
          <w:szCs w:val="28"/>
        </w:rPr>
        <w:t>. 2002;347(4):284-287.</w:t>
      </w:r>
    </w:p>
    <w:p w14:paraId="40026F36" w14:textId="77777777" w:rsidR="001421CA" w:rsidRPr="001421CA" w:rsidRDefault="001421CA" w:rsidP="001421CA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У журнала есть только выпуски (нет томов).</w:t>
      </w:r>
    </w:p>
    <w:p w14:paraId="38714774" w14:textId="77777777" w:rsidR="001421CA" w:rsidRPr="00C840C4" w:rsidRDefault="001421CA" w:rsidP="001421CA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Маслова О.В., Сунцов Ю.И. Эпидемиология сахарного диабета и микрососудистых осложнений //</w:t>
      </w:r>
      <w:r>
        <w:rPr>
          <w:rFonts w:cs="Times New Roman"/>
          <w:szCs w:val="28"/>
        </w:rPr>
        <w:t xml:space="preserve"> </w:t>
      </w:r>
      <w:r w:rsidRPr="00C840C4">
        <w:rPr>
          <w:rStyle w:val="a6"/>
          <w:rFonts w:cs="Times New Roman"/>
          <w:i w:val="0"/>
          <w:iCs w:val="0"/>
          <w:szCs w:val="28"/>
        </w:rPr>
        <w:t>Сахарный диабет</w:t>
      </w:r>
      <w:r w:rsidRPr="006B15D3">
        <w:rPr>
          <w:rFonts w:cs="Times New Roman"/>
          <w:szCs w:val="28"/>
        </w:rPr>
        <w:t xml:space="preserve">. </w:t>
      </w:r>
      <w:r w:rsidRPr="00392D92">
        <w:rPr>
          <w:rFonts w:cs="Times New Roman"/>
          <w:szCs w:val="28"/>
          <w:lang w:val="en-US"/>
        </w:rPr>
        <w:t xml:space="preserve">2001. №3. </w:t>
      </w:r>
      <w:r w:rsidRPr="006B15D3">
        <w:rPr>
          <w:rFonts w:cs="Times New Roman"/>
          <w:szCs w:val="28"/>
        </w:rPr>
        <w:t>С</w:t>
      </w:r>
      <w:r w:rsidRPr="00392D92">
        <w:rPr>
          <w:rFonts w:cs="Times New Roman"/>
          <w:szCs w:val="28"/>
          <w:lang w:val="en-US"/>
        </w:rPr>
        <w:t xml:space="preserve">.6-11. </w:t>
      </w:r>
    </w:p>
    <w:p w14:paraId="6CCF0900" w14:textId="77777777" w:rsidR="001421CA" w:rsidRPr="00E57C7C" w:rsidRDefault="001421CA" w:rsidP="001421CA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Banit DM, Kaufer H, Hartford JM. Intraoperative frozen section analysis in revision total joint arthroplasty.</w:t>
      </w:r>
      <w:r w:rsidRPr="00C840C4">
        <w:rPr>
          <w:rFonts w:cs="Times New Roman"/>
          <w:szCs w:val="28"/>
          <w:lang w:val="en-US"/>
        </w:rPr>
        <w:t xml:space="preserve"> </w:t>
      </w:r>
      <w:r w:rsidRPr="004923EA">
        <w:rPr>
          <w:rStyle w:val="a6"/>
          <w:rFonts w:cs="Times New Roman"/>
          <w:szCs w:val="28"/>
          <w:lang w:val="en-US"/>
        </w:rPr>
        <w:t>Clinical</w:t>
      </w:r>
      <w:r w:rsidRPr="00E57C7C">
        <w:rPr>
          <w:rStyle w:val="a6"/>
          <w:rFonts w:cs="Times New Roman"/>
          <w:szCs w:val="28"/>
        </w:rPr>
        <w:t xml:space="preserve"> </w:t>
      </w:r>
      <w:proofErr w:type="spellStart"/>
      <w:r w:rsidRPr="004923EA">
        <w:rPr>
          <w:rStyle w:val="a6"/>
          <w:rFonts w:cs="Times New Roman"/>
          <w:szCs w:val="28"/>
          <w:lang w:val="en-US"/>
        </w:rPr>
        <w:t>Orthopaedics</w:t>
      </w:r>
      <w:proofErr w:type="spellEnd"/>
      <w:r w:rsidRPr="00E57C7C">
        <w:rPr>
          <w:rFonts w:cs="Times New Roman"/>
          <w:szCs w:val="28"/>
        </w:rPr>
        <w:t>. 2002;(401):230-238.</w:t>
      </w:r>
    </w:p>
    <w:p w14:paraId="1C86F2FF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Если автором статьи является организация (нет переводного варианта названия)</w:t>
      </w:r>
    </w:p>
    <w:p w14:paraId="0024E679" w14:textId="77777777" w:rsidR="006B15D3" w:rsidRPr="00EE7C03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ФГБУ Эндокринологический научный центр МЗСР РФ. Стандарты оказания медицинской помощи больным сахарным диабетом //</w:t>
      </w:r>
      <w:r>
        <w:rPr>
          <w:rFonts w:cs="Times New Roman"/>
          <w:szCs w:val="28"/>
        </w:rPr>
        <w:t xml:space="preserve"> </w:t>
      </w:r>
      <w:r w:rsidRPr="006B15D3">
        <w:rPr>
          <w:rStyle w:val="a6"/>
          <w:rFonts w:cs="Times New Roman"/>
          <w:i w:val="0"/>
          <w:iCs w:val="0"/>
          <w:szCs w:val="28"/>
        </w:rPr>
        <w:t>Сахарный диабет</w:t>
      </w:r>
      <w:r w:rsidRPr="006B15D3">
        <w:rPr>
          <w:rFonts w:cs="Times New Roman"/>
          <w:szCs w:val="28"/>
        </w:rPr>
        <w:t xml:space="preserve">. </w:t>
      </w:r>
      <w:r w:rsidRPr="00392D92">
        <w:rPr>
          <w:rFonts w:cs="Times New Roman"/>
          <w:szCs w:val="28"/>
          <w:lang w:val="en-US"/>
        </w:rPr>
        <w:t xml:space="preserve">2001. </w:t>
      </w:r>
      <w:r w:rsidRPr="006B15D3">
        <w:rPr>
          <w:rFonts w:cs="Times New Roman"/>
          <w:szCs w:val="28"/>
        </w:rPr>
        <w:t>Т</w:t>
      </w:r>
      <w:r w:rsidRPr="00392D92">
        <w:rPr>
          <w:rFonts w:cs="Times New Roman"/>
          <w:szCs w:val="28"/>
          <w:lang w:val="en-US"/>
        </w:rPr>
        <w:t xml:space="preserve">.3, №4. </w:t>
      </w:r>
      <w:r w:rsidRPr="006B15D3">
        <w:rPr>
          <w:rFonts w:cs="Times New Roman"/>
          <w:szCs w:val="28"/>
        </w:rPr>
        <w:t>С</w:t>
      </w:r>
      <w:r w:rsidRPr="00392D92">
        <w:rPr>
          <w:rFonts w:cs="Times New Roman"/>
          <w:szCs w:val="28"/>
          <w:lang w:val="en-US"/>
        </w:rPr>
        <w:t xml:space="preserve">. 12-36. </w:t>
      </w:r>
    </w:p>
    <w:p w14:paraId="22AA6E86" w14:textId="77777777" w:rsidR="006B15D3" w:rsidRPr="006B15D3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 xml:space="preserve">Diabetes Prevention Program Research Group. Hypertension, insulin, and proinsulin in participants with impaired glucose tolerance. </w:t>
      </w:r>
      <w:proofErr w:type="spellStart"/>
      <w:r w:rsidRPr="006B15D3">
        <w:rPr>
          <w:rStyle w:val="a6"/>
          <w:rFonts w:cs="Times New Roman"/>
          <w:szCs w:val="28"/>
        </w:rPr>
        <w:t>Hypertension</w:t>
      </w:r>
      <w:proofErr w:type="spellEnd"/>
      <w:r w:rsidRPr="006B15D3">
        <w:rPr>
          <w:rFonts w:cs="Times New Roman"/>
          <w:szCs w:val="28"/>
        </w:rPr>
        <w:t>. 2002;40(5):679-686.</w:t>
      </w:r>
    </w:p>
    <w:p w14:paraId="7F5ED7DB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Авторами статьи выступают как отдельные ученые, так и организации (у статьи есть англоязычный вариант названия и у журнала есть англоязычный вариант названия)</w:t>
      </w:r>
    </w:p>
    <w:p w14:paraId="748BD83A" w14:textId="77777777" w:rsidR="006B15D3" w:rsidRPr="00392D92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Федотов А.С., Ибрагимов К.Н.; Российская ассоциация педиатров. Рекомендации по дифференциальной диагностике нарушений углеводного обмена у новорожденных //</w:t>
      </w:r>
      <w:r>
        <w:rPr>
          <w:rFonts w:cs="Times New Roman"/>
          <w:szCs w:val="28"/>
        </w:rPr>
        <w:t xml:space="preserve"> </w:t>
      </w:r>
      <w:r w:rsidRPr="006B15D3">
        <w:rPr>
          <w:rStyle w:val="a6"/>
          <w:rFonts w:cs="Times New Roman"/>
          <w:i w:val="0"/>
          <w:iCs w:val="0"/>
          <w:szCs w:val="28"/>
        </w:rPr>
        <w:t>Педиатрия</w:t>
      </w:r>
      <w:r w:rsidRPr="006B15D3">
        <w:rPr>
          <w:rFonts w:cs="Times New Roman"/>
          <w:szCs w:val="28"/>
        </w:rPr>
        <w:t xml:space="preserve">. </w:t>
      </w:r>
      <w:r w:rsidRPr="00EE7C03">
        <w:rPr>
          <w:rFonts w:cs="Times New Roman"/>
          <w:szCs w:val="28"/>
          <w:lang w:val="en-US"/>
        </w:rPr>
        <w:t xml:space="preserve">2008. </w:t>
      </w:r>
      <w:r w:rsidRPr="006B15D3">
        <w:rPr>
          <w:rFonts w:cs="Times New Roman"/>
          <w:szCs w:val="28"/>
        </w:rPr>
        <w:t>Т</w:t>
      </w:r>
      <w:r w:rsidRPr="00EE7C03">
        <w:rPr>
          <w:rFonts w:cs="Times New Roman"/>
          <w:szCs w:val="28"/>
          <w:lang w:val="en-US"/>
        </w:rPr>
        <w:t xml:space="preserve">. 28, №7. </w:t>
      </w:r>
      <w:r w:rsidRPr="006B15D3">
        <w:rPr>
          <w:rFonts w:cs="Times New Roman"/>
          <w:szCs w:val="28"/>
        </w:rPr>
        <w:t>С</w:t>
      </w:r>
      <w:r w:rsidRPr="00EE7C03">
        <w:rPr>
          <w:rFonts w:cs="Times New Roman"/>
          <w:szCs w:val="28"/>
          <w:lang w:val="en-US"/>
        </w:rPr>
        <w:t xml:space="preserve">. 44-52. </w:t>
      </w:r>
    </w:p>
    <w:p w14:paraId="33F32A06" w14:textId="77777777" w:rsidR="006B15D3" w:rsidRPr="006B15D3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proofErr w:type="spellStart"/>
      <w:r w:rsidRPr="006B15D3">
        <w:rPr>
          <w:rFonts w:cs="Times New Roman"/>
          <w:szCs w:val="28"/>
          <w:lang w:val="en-US"/>
        </w:rPr>
        <w:t>Vallancien</w:t>
      </w:r>
      <w:proofErr w:type="spellEnd"/>
      <w:r w:rsidRPr="006B15D3">
        <w:rPr>
          <w:rFonts w:cs="Times New Roman"/>
          <w:szCs w:val="28"/>
          <w:lang w:val="en-US"/>
        </w:rPr>
        <w:t xml:space="preserve"> G, Emberton M, Harving N, van </w:t>
      </w:r>
      <w:proofErr w:type="spellStart"/>
      <w:r w:rsidRPr="006B15D3">
        <w:rPr>
          <w:rFonts w:cs="Times New Roman"/>
          <w:szCs w:val="28"/>
          <w:lang w:val="en-US"/>
        </w:rPr>
        <w:t>Moorselaar</w:t>
      </w:r>
      <w:proofErr w:type="spellEnd"/>
      <w:r w:rsidRPr="006B15D3">
        <w:rPr>
          <w:rFonts w:cs="Times New Roman"/>
          <w:szCs w:val="28"/>
          <w:lang w:val="en-US"/>
        </w:rPr>
        <w:t xml:space="preserve"> RJ; Alf-One Study Group. Sexual dysfunction in 1,274 European men suffering from lower urinary tract symptoms. </w:t>
      </w:r>
      <w:r w:rsidRPr="0024686B">
        <w:rPr>
          <w:rFonts w:cs="Times New Roman"/>
          <w:i/>
          <w:iCs/>
          <w:szCs w:val="28"/>
        </w:rPr>
        <w:t xml:space="preserve">J </w:t>
      </w:r>
      <w:proofErr w:type="spellStart"/>
      <w:r w:rsidRPr="0024686B">
        <w:rPr>
          <w:rFonts w:cs="Times New Roman"/>
          <w:i/>
          <w:iCs/>
          <w:szCs w:val="28"/>
        </w:rPr>
        <w:t>Urol</w:t>
      </w:r>
      <w:proofErr w:type="spellEnd"/>
      <w:r w:rsidRPr="006B15D3">
        <w:rPr>
          <w:rFonts w:cs="Times New Roman"/>
          <w:szCs w:val="28"/>
        </w:rPr>
        <w:t>. 2003;169(6):2257-2261.</w:t>
      </w:r>
    </w:p>
    <w:p w14:paraId="13AD083F" w14:textId="77777777" w:rsidR="006B15D3" w:rsidRPr="001421CA" w:rsidRDefault="006B15D3" w:rsidP="006B15D3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1421CA">
        <w:rPr>
          <w:rStyle w:val="a5"/>
          <w:b/>
          <w:bCs/>
          <w:sz w:val="28"/>
          <w:szCs w:val="28"/>
        </w:rPr>
        <w:t>Книги и монографии</w:t>
      </w:r>
    </w:p>
    <w:p w14:paraId="702215CD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У книги один или несколько авторов</w:t>
      </w:r>
    </w:p>
    <w:p w14:paraId="66AB4D29" w14:textId="77777777" w:rsidR="006B15D3" w:rsidRPr="00C840C4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Гиляревский С.Р.</w:t>
      </w:r>
      <w:r w:rsidR="00C840C4">
        <w:rPr>
          <w:rStyle w:val="a6"/>
          <w:rFonts w:cs="Times New Roman"/>
          <w:szCs w:val="28"/>
        </w:rPr>
        <w:t xml:space="preserve"> </w:t>
      </w:r>
      <w:r w:rsidRPr="00524D1F">
        <w:rPr>
          <w:rStyle w:val="a6"/>
          <w:rFonts w:cs="Times New Roman"/>
          <w:i w:val="0"/>
          <w:iCs w:val="0"/>
          <w:szCs w:val="28"/>
        </w:rPr>
        <w:t>Миокардиты: современные подходы к диагностике и лечению</w:t>
      </w:r>
      <w:r w:rsidRPr="006B15D3">
        <w:rPr>
          <w:rStyle w:val="a6"/>
          <w:rFonts w:cs="Times New Roman"/>
          <w:szCs w:val="28"/>
        </w:rPr>
        <w:t>.</w:t>
      </w:r>
      <w:r w:rsidRPr="006B15D3">
        <w:rPr>
          <w:rFonts w:cs="Times New Roman"/>
          <w:szCs w:val="28"/>
        </w:rPr>
        <w:t xml:space="preserve"> М</w:t>
      </w:r>
      <w:r w:rsidRPr="00392D92">
        <w:rPr>
          <w:rFonts w:cs="Times New Roman"/>
          <w:szCs w:val="28"/>
          <w:lang w:val="en-US"/>
        </w:rPr>
        <w:t xml:space="preserve">.: </w:t>
      </w:r>
      <w:r w:rsidRPr="006B15D3">
        <w:rPr>
          <w:rFonts w:cs="Times New Roman"/>
          <w:szCs w:val="28"/>
        </w:rPr>
        <w:t>Медиа</w:t>
      </w:r>
      <w:r w:rsidRPr="00392D92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</w:rPr>
        <w:t>Сфера</w:t>
      </w:r>
      <w:r w:rsidRPr="00392D92">
        <w:rPr>
          <w:rFonts w:cs="Times New Roman"/>
          <w:szCs w:val="28"/>
          <w:lang w:val="en-US"/>
        </w:rPr>
        <w:t xml:space="preserve">; 2008. </w:t>
      </w:r>
      <w:r w:rsidR="00C840C4" w:rsidRPr="00392D92">
        <w:rPr>
          <w:rFonts w:cs="Times New Roman"/>
          <w:szCs w:val="28"/>
          <w:lang w:val="en-US"/>
        </w:rPr>
        <w:t xml:space="preserve">243 </w:t>
      </w:r>
      <w:r w:rsidR="00C840C4">
        <w:rPr>
          <w:rFonts w:cs="Times New Roman"/>
          <w:szCs w:val="28"/>
        </w:rPr>
        <w:t>с</w:t>
      </w:r>
      <w:r w:rsidR="00C840C4" w:rsidRPr="00392D92">
        <w:rPr>
          <w:rFonts w:cs="Times New Roman"/>
          <w:szCs w:val="28"/>
          <w:lang w:val="en-US"/>
        </w:rPr>
        <w:t>.</w:t>
      </w:r>
    </w:p>
    <w:p w14:paraId="54BC091E" w14:textId="77777777" w:rsidR="006B15D3" w:rsidRPr="00B63A1F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Murray PR, Rosenthal KS, Kobayashi GS, Pfaller MA.</w:t>
      </w:r>
      <w:r w:rsidR="00C840C4" w:rsidRPr="00C840C4">
        <w:rPr>
          <w:rFonts w:cs="Times New Roman"/>
          <w:szCs w:val="28"/>
          <w:lang w:val="en-US"/>
        </w:rPr>
        <w:t xml:space="preserve"> </w:t>
      </w:r>
      <w:r w:rsidRPr="006B15D3">
        <w:rPr>
          <w:rStyle w:val="a6"/>
          <w:rFonts w:cs="Times New Roman"/>
          <w:szCs w:val="28"/>
          <w:lang w:val="en-US"/>
        </w:rPr>
        <w:t>Medical microbiology</w:t>
      </w:r>
      <w:r w:rsidRPr="006B15D3">
        <w:rPr>
          <w:rFonts w:cs="Times New Roman"/>
          <w:szCs w:val="28"/>
          <w:lang w:val="en-US"/>
        </w:rPr>
        <w:t>. St. Louis: Mosby; 2002.</w:t>
      </w:r>
      <w:r w:rsidR="00C840C4" w:rsidRPr="00C840C4">
        <w:rPr>
          <w:rFonts w:cs="Times New Roman"/>
          <w:szCs w:val="28"/>
          <w:lang w:val="en-US"/>
        </w:rPr>
        <w:t xml:space="preserve"> </w:t>
      </w:r>
      <w:r w:rsidR="00C840C4" w:rsidRPr="00B63A1F">
        <w:rPr>
          <w:rFonts w:cs="Times New Roman"/>
          <w:szCs w:val="28"/>
        </w:rPr>
        <w:t xml:space="preserve">584 </w:t>
      </w:r>
      <w:r w:rsidR="00C840C4">
        <w:rPr>
          <w:rFonts w:cs="Times New Roman"/>
          <w:szCs w:val="28"/>
          <w:lang w:val="en-US"/>
        </w:rPr>
        <w:t>p</w:t>
      </w:r>
      <w:r w:rsidR="00C840C4" w:rsidRPr="00B63A1F">
        <w:rPr>
          <w:rFonts w:cs="Times New Roman"/>
          <w:szCs w:val="28"/>
        </w:rPr>
        <w:t>.</w:t>
      </w:r>
    </w:p>
    <w:p w14:paraId="1463D21F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lastRenderedPageBreak/>
        <w:t>У книги один или несколько редакторов</w:t>
      </w:r>
    </w:p>
    <w:p w14:paraId="5480A150" w14:textId="77777777" w:rsidR="006B15D3" w:rsidRPr="006B15D3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C840C4">
        <w:rPr>
          <w:rStyle w:val="a6"/>
          <w:rFonts w:cs="Times New Roman"/>
          <w:i w:val="0"/>
          <w:iCs w:val="0"/>
          <w:szCs w:val="28"/>
        </w:rPr>
        <w:t>Инфекции, передаваемые половым путем</w:t>
      </w:r>
      <w:r w:rsidR="00C840C4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6B15D3">
        <w:rPr>
          <w:rFonts w:cs="Times New Roman"/>
          <w:szCs w:val="28"/>
        </w:rPr>
        <w:t xml:space="preserve">/ </w:t>
      </w:r>
      <w:r w:rsidR="00524D1F">
        <w:rPr>
          <w:rFonts w:cs="Times New Roman"/>
          <w:szCs w:val="28"/>
        </w:rPr>
        <w:t>п</w:t>
      </w:r>
      <w:r w:rsidRPr="006B15D3">
        <w:rPr>
          <w:rFonts w:cs="Times New Roman"/>
          <w:szCs w:val="28"/>
        </w:rPr>
        <w:t xml:space="preserve">од ред. </w:t>
      </w:r>
      <w:proofErr w:type="spellStart"/>
      <w:r w:rsidRPr="006B15D3">
        <w:rPr>
          <w:rFonts w:cs="Times New Roman"/>
          <w:szCs w:val="28"/>
        </w:rPr>
        <w:t>Аковбяна</w:t>
      </w:r>
      <w:proofErr w:type="spellEnd"/>
      <w:r w:rsidRPr="006B15D3">
        <w:rPr>
          <w:rFonts w:cs="Times New Roman"/>
          <w:szCs w:val="28"/>
        </w:rPr>
        <w:t xml:space="preserve"> В.А., </w:t>
      </w:r>
      <w:proofErr w:type="spellStart"/>
      <w:r w:rsidRPr="006B15D3">
        <w:rPr>
          <w:rFonts w:cs="Times New Roman"/>
          <w:szCs w:val="28"/>
        </w:rPr>
        <w:t>Прохоренкова</w:t>
      </w:r>
      <w:proofErr w:type="spellEnd"/>
      <w:r w:rsidRPr="006B15D3">
        <w:rPr>
          <w:rFonts w:cs="Times New Roman"/>
          <w:szCs w:val="28"/>
        </w:rPr>
        <w:t xml:space="preserve"> В.И., Соколовского Е.В. М.: Издательство Медиа Сфера; 2007. </w:t>
      </w:r>
      <w:r w:rsidR="00C840C4">
        <w:rPr>
          <w:rFonts w:cs="Times New Roman"/>
          <w:szCs w:val="28"/>
          <w:lang w:val="en-US"/>
        </w:rPr>
        <w:t>185 c.</w:t>
      </w:r>
    </w:p>
    <w:p w14:paraId="65B960CA" w14:textId="77777777" w:rsidR="006B15D3" w:rsidRPr="00776FB8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Gilstrap LC 3rd, Cunningham FG, VanDorsten JP, editors.</w:t>
      </w:r>
      <w:r w:rsidR="00C840C4" w:rsidRPr="00C840C4">
        <w:rPr>
          <w:rStyle w:val="a6"/>
          <w:rFonts w:cs="Times New Roman"/>
          <w:szCs w:val="28"/>
          <w:lang w:val="en-US"/>
        </w:rPr>
        <w:t xml:space="preserve"> </w:t>
      </w:r>
      <w:r w:rsidRPr="006B15D3">
        <w:rPr>
          <w:rStyle w:val="a6"/>
          <w:rFonts w:cs="Times New Roman"/>
          <w:szCs w:val="28"/>
          <w:lang w:val="en-US"/>
        </w:rPr>
        <w:t>Operative obstetrics</w:t>
      </w:r>
      <w:r w:rsidRPr="006B15D3">
        <w:rPr>
          <w:rFonts w:cs="Times New Roman"/>
          <w:szCs w:val="28"/>
          <w:lang w:val="en-US"/>
        </w:rPr>
        <w:t>. New</w:t>
      </w:r>
      <w:r w:rsidRPr="00776FB8">
        <w:rPr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  <w:lang w:val="en-US"/>
        </w:rPr>
        <w:t>York</w:t>
      </w:r>
      <w:r w:rsidRPr="00776FB8">
        <w:rPr>
          <w:rFonts w:cs="Times New Roman"/>
          <w:szCs w:val="28"/>
        </w:rPr>
        <w:t xml:space="preserve">: </w:t>
      </w:r>
      <w:r w:rsidRPr="006B15D3">
        <w:rPr>
          <w:rFonts w:cs="Times New Roman"/>
          <w:szCs w:val="28"/>
          <w:lang w:val="en-US"/>
        </w:rPr>
        <w:t>McGraw</w:t>
      </w:r>
      <w:r w:rsidRPr="00776FB8">
        <w:rPr>
          <w:rFonts w:cs="Times New Roman"/>
          <w:szCs w:val="28"/>
        </w:rPr>
        <w:t>-</w:t>
      </w:r>
      <w:r w:rsidRPr="006B15D3">
        <w:rPr>
          <w:rFonts w:cs="Times New Roman"/>
          <w:szCs w:val="28"/>
          <w:lang w:val="en-US"/>
        </w:rPr>
        <w:t>Hill</w:t>
      </w:r>
      <w:r w:rsidRPr="00776FB8">
        <w:rPr>
          <w:rFonts w:cs="Times New Roman"/>
          <w:szCs w:val="28"/>
        </w:rPr>
        <w:t>; 2002.</w:t>
      </w:r>
      <w:r w:rsidR="00C840C4" w:rsidRPr="00776FB8">
        <w:rPr>
          <w:rFonts w:cs="Times New Roman"/>
          <w:szCs w:val="28"/>
        </w:rPr>
        <w:t xml:space="preserve"> 198 </w:t>
      </w:r>
      <w:r w:rsidR="00C840C4">
        <w:rPr>
          <w:rFonts w:cs="Times New Roman"/>
          <w:szCs w:val="28"/>
          <w:lang w:val="en-US"/>
        </w:rPr>
        <w:t>p</w:t>
      </w:r>
      <w:r w:rsidR="00C840C4" w:rsidRPr="00776FB8">
        <w:rPr>
          <w:rFonts w:cs="Times New Roman"/>
          <w:szCs w:val="28"/>
        </w:rPr>
        <w:t>.</w:t>
      </w:r>
    </w:p>
    <w:p w14:paraId="3AF11D71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У книги указаны как авторы, так и редакторы</w:t>
      </w:r>
    </w:p>
    <w:p w14:paraId="276EC641" w14:textId="40C1D5D1" w:rsidR="00A914DC" w:rsidRPr="00776FB8" w:rsidRDefault="00A914DC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Иванов А.А., Семенов А.Я. Рассеянный склероз / под редакцией Оганесяна М.И. Спб.: Издательство Эра, 2021. </w:t>
      </w:r>
      <w:r w:rsidRPr="00776FB8">
        <w:rPr>
          <w:rFonts w:cs="Times New Roman"/>
          <w:szCs w:val="28"/>
          <w:lang w:val="en-US"/>
        </w:rPr>
        <w:t xml:space="preserve">298 </w:t>
      </w:r>
      <w:r>
        <w:rPr>
          <w:rFonts w:cs="Times New Roman"/>
          <w:szCs w:val="28"/>
        </w:rPr>
        <w:t>с</w:t>
      </w:r>
      <w:r w:rsidRPr="00776FB8">
        <w:rPr>
          <w:rFonts w:cs="Times New Roman"/>
          <w:szCs w:val="28"/>
          <w:lang w:val="en-US"/>
        </w:rPr>
        <w:t>.</w:t>
      </w:r>
    </w:p>
    <w:p w14:paraId="4F0339FD" w14:textId="28E2FF74" w:rsidR="006B15D3" w:rsidRPr="00C840C4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  <w:lang w:val="en-US"/>
        </w:rPr>
        <w:t>Breedlove</w:t>
      </w:r>
      <w:r w:rsidRPr="00776FB8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GK</w:t>
      </w:r>
      <w:r w:rsidRPr="00776FB8">
        <w:rPr>
          <w:rFonts w:cs="Times New Roman"/>
          <w:szCs w:val="28"/>
          <w:lang w:val="en-US"/>
        </w:rPr>
        <w:t xml:space="preserve">, </w:t>
      </w:r>
      <w:proofErr w:type="spellStart"/>
      <w:r w:rsidRPr="006B15D3">
        <w:rPr>
          <w:rFonts w:cs="Times New Roman"/>
          <w:szCs w:val="28"/>
          <w:lang w:val="en-US"/>
        </w:rPr>
        <w:t>Schorfheide</w:t>
      </w:r>
      <w:proofErr w:type="spellEnd"/>
      <w:r w:rsidRPr="00776FB8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AM</w:t>
      </w:r>
      <w:r w:rsidRPr="00776FB8">
        <w:rPr>
          <w:rFonts w:cs="Times New Roman"/>
          <w:szCs w:val="28"/>
          <w:lang w:val="en-US"/>
        </w:rPr>
        <w:t>.</w:t>
      </w:r>
      <w:r w:rsidR="00C840C4" w:rsidRPr="00776FB8">
        <w:rPr>
          <w:rFonts w:cs="Times New Roman"/>
          <w:szCs w:val="28"/>
          <w:lang w:val="en-US"/>
        </w:rPr>
        <w:t xml:space="preserve"> </w:t>
      </w:r>
      <w:r w:rsidRPr="006B15D3">
        <w:rPr>
          <w:rStyle w:val="a6"/>
          <w:rFonts w:cs="Times New Roman"/>
          <w:szCs w:val="28"/>
          <w:lang w:val="en-US"/>
        </w:rPr>
        <w:t>Adolescent pregnancy.</w:t>
      </w:r>
      <w:r w:rsidR="00C840C4" w:rsidRPr="00C840C4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 xml:space="preserve">Wieczorek RR, editor. </w:t>
      </w:r>
      <w:r w:rsidRPr="00C840C4">
        <w:rPr>
          <w:rFonts w:cs="Times New Roman"/>
          <w:szCs w:val="28"/>
          <w:lang w:val="en-US"/>
        </w:rPr>
        <w:t>White Plains (NY): March of Dimes Education Services; 2001.</w:t>
      </w:r>
      <w:r w:rsidR="00C840C4">
        <w:rPr>
          <w:rFonts w:cs="Times New Roman"/>
          <w:szCs w:val="28"/>
          <w:lang w:val="en-US"/>
        </w:rPr>
        <w:t xml:space="preserve"> 175 p.</w:t>
      </w:r>
    </w:p>
    <w:p w14:paraId="4C3F16D7" w14:textId="77777777" w:rsidR="006B15D3" w:rsidRPr="00E57C7C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  <w:lang w:val="en-US"/>
        </w:rPr>
      </w:pPr>
      <w:r w:rsidRPr="001421CA">
        <w:rPr>
          <w:b/>
          <w:bCs/>
          <w:sz w:val="28"/>
          <w:szCs w:val="28"/>
        </w:rPr>
        <w:t>Материалы</w:t>
      </w:r>
      <w:r w:rsidRPr="00E57C7C">
        <w:rPr>
          <w:b/>
          <w:bCs/>
          <w:sz w:val="28"/>
          <w:szCs w:val="28"/>
          <w:lang w:val="en-US"/>
        </w:rPr>
        <w:t xml:space="preserve"> </w:t>
      </w:r>
      <w:r w:rsidRPr="001421CA">
        <w:rPr>
          <w:b/>
          <w:bCs/>
          <w:sz w:val="28"/>
          <w:szCs w:val="28"/>
        </w:rPr>
        <w:t>конференции</w:t>
      </w:r>
    </w:p>
    <w:p w14:paraId="2B5C22AE" w14:textId="75744D3C" w:rsidR="006B15D3" w:rsidRPr="00E57C7C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 xml:space="preserve">Пархоменко А.А., </w:t>
      </w:r>
      <w:proofErr w:type="spellStart"/>
      <w:r w:rsidRPr="006B15D3">
        <w:rPr>
          <w:rFonts w:cs="Times New Roman"/>
          <w:szCs w:val="28"/>
        </w:rPr>
        <w:t>Дейханова</w:t>
      </w:r>
      <w:proofErr w:type="spellEnd"/>
      <w:r w:rsidRPr="006B15D3">
        <w:rPr>
          <w:rFonts w:cs="Times New Roman"/>
          <w:szCs w:val="28"/>
        </w:rPr>
        <w:t xml:space="preserve"> В.М. Оказание медицинской помощи больным, перенесшим инфаркт головного мозга, на амбулаторно-поликлиническом этапе </w:t>
      </w:r>
      <w:r w:rsidR="00524D1F">
        <w:rPr>
          <w:rFonts w:cs="Times New Roman"/>
          <w:szCs w:val="28"/>
        </w:rPr>
        <w:t>/</w:t>
      </w:r>
      <w:r w:rsidRPr="006B15D3">
        <w:rPr>
          <w:rFonts w:cs="Times New Roman"/>
          <w:szCs w:val="28"/>
        </w:rPr>
        <w:t xml:space="preserve">/ </w:t>
      </w:r>
      <w:r w:rsidR="00524D1F" w:rsidRPr="006B15D3">
        <w:rPr>
          <w:rFonts w:cs="Times New Roman"/>
          <w:szCs w:val="28"/>
        </w:rPr>
        <w:t>Пути развития первичной медико-санитарной помощи</w:t>
      </w:r>
      <w:r w:rsidR="00524D1F">
        <w:rPr>
          <w:rFonts w:cs="Times New Roman"/>
          <w:szCs w:val="28"/>
        </w:rPr>
        <w:t>:</w:t>
      </w:r>
      <w:r w:rsidR="00524D1F" w:rsidRPr="006B15D3">
        <w:rPr>
          <w:rFonts w:cs="Times New Roman"/>
          <w:szCs w:val="28"/>
        </w:rPr>
        <w:t xml:space="preserve"> </w:t>
      </w:r>
      <w:r w:rsidR="00524D1F">
        <w:rPr>
          <w:rFonts w:cs="Times New Roman"/>
          <w:szCs w:val="28"/>
        </w:rPr>
        <w:t xml:space="preserve">материалы </w:t>
      </w:r>
      <w:r w:rsidRPr="006B15D3">
        <w:rPr>
          <w:rFonts w:cs="Times New Roman"/>
          <w:szCs w:val="28"/>
        </w:rPr>
        <w:t>Всероссийск</w:t>
      </w:r>
      <w:r w:rsidR="00524D1F">
        <w:rPr>
          <w:rFonts w:cs="Times New Roman"/>
          <w:szCs w:val="28"/>
        </w:rPr>
        <w:t>ой</w:t>
      </w:r>
      <w:r w:rsidRPr="006B15D3">
        <w:rPr>
          <w:rFonts w:cs="Times New Roman"/>
          <w:szCs w:val="28"/>
        </w:rPr>
        <w:t xml:space="preserve"> научно-практическ</w:t>
      </w:r>
      <w:r w:rsidR="00524D1F">
        <w:rPr>
          <w:rFonts w:cs="Times New Roman"/>
          <w:szCs w:val="28"/>
        </w:rPr>
        <w:t>ой</w:t>
      </w:r>
      <w:r w:rsidRPr="006B15D3">
        <w:rPr>
          <w:rFonts w:cs="Times New Roman"/>
          <w:szCs w:val="28"/>
        </w:rPr>
        <w:t xml:space="preserve"> конференци</w:t>
      </w:r>
      <w:r w:rsidR="00524D1F">
        <w:rPr>
          <w:rFonts w:cs="Times New Roman"/>
          <w:szCs w:val="28"/>
        </w:rPr>
        <w:t>и, 13-14</w:t>
      </w:r>
      <w:r w:rsidRPr="006B15D3">
        <w:rPr>
          <w:rFonts w:cs="Times New Roman"/>
          <w:szCs w:val="28"/>
        </w:rPr>
        <w:t xml:space="preserve"> </w:t>
      </w:r>
      <w:r w:rsidR="00524D1F">
        <w:rPr>
          <w:rFonts w:cs="Times New Roman"/>
          <w:szCs w:val="28"/>
        </w:rPr>
        <w:t>н</w:t>
      </w:r>
      <w:r w:rsidRPr="006B15D3">
        <w:rPr>
          <w:rFonts w:cs="Times New Roman"/>
          <w:szCs w:val="28"/>
        </w:rPr>
        <w:t>оябр</w:t>
      </w:r>
      <w:r w:rsidR="00524D1F">
        <w:rPr>
          <w:rFonts w:cs="Times New Roman"/>
          <w:szCs w:val="28"/>
        </w:rPr>
        <w:t>я</w:t>
      </w:r>
      <w:r w:rsidRPr="006B15D3">
        <w:rPr>
          <w:rFonts w:cs="Times New Roman"/>
          <w:szCs w:val="28"/>
        </w:rPr>
        <w:t xml:space="preserve"> 2014</w:t>
      </w:r>
      <w:r w:rsidR="00524D1F">
        <w:rPr>
          <w:rFonts w:cs="Times New Roman"/>
          <w:szCs w:val="28"/>
        </w:rPr>
        <w:t xml:space="preserve"> г.</w:t>
      </w:r>
      <w:r w:rsidRPr="006B15D3">
        <w:rPr>
          <w:rFonts w:cs="Times New Roman"/>
          <w:szCs w:val="28"/>
        </w:rPr>
        <w:t xml:space="preserve"> Саратов</w:t>
      </w:r>
      <w:r w:rsidR="00A72130">
        <w:rPr>
          <w:rFonts w:cs="Times New Roman"/>
          <w:szCs w:val="28"/>
        </w:rPr>
        <w:t>, 2014</w:t>
      </w:r>
      <w:r w:rsidRPr="006B15D3">
        <w:rPr>
          <w:rFonts w:cs="Times New Roman"/>
          <w:szCs w:val="28"/>
        </w:rPr>
        <w:t xml:space="preserve">. </w:t>
      </w:r>
      <w:r w:rsidR="00C840C4">
        <w:rPr>
          <w:rFonts w:cs="Times New Roman"/>
          <w:szCs w:val="28"/>
        </w:rPr>
        <w:t>С</w:t>
      </w:r>
      <w:r w:rsidR="00C840C4" w:rsidRPr="00E57C7C">
        <w:rPr>
          <w:rFonts w:cs="Times New Roman"/>
          <w:szCs w:val="28"/>
          <w:lang w:val="en-US"/>
        </w:rPr>
        <w:t xml:space="preserve">. 156-186. </w:t>
      </w:r>
    </w:p>
    <w:p w14:paraId="08AB2842" w14:textId="77777777" w:rsidR="006B15D3" w:rsidRPr="00B63A1F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Harnden</w:t>
      </w:r>
      <w:r w:rsidRPr="001421C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P</w:t>
      </w:r>
      <w:r w:rsidRPr="001421CA">
        <w:rPr>
          <w:rFonts w:cs="Times New Roman"/>
          <w:szCs w:val="28"/>
          <w:lang w:val="en-US"/>
        </w:rPr>
        <w:t xml:space="preserve">, </w:t>
      </w:r>
      <w:r w:rsidRPr="006B15D3">
        <w:rPr>
          <w:rFonts w:cs="Times New Roman"/>
          <w:szCs w:val="28"/>
          <w:lang w:val="en-US"/>
        </w:rPr>
        <w:t>Joffe</w:t>
      </w:r>
      <w:r w:rsidRPr="001421C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JK</w:t>
      </w:r>
      <w:r w:rsidRPr="001421CA">
        <w:rPr>
          <w:rFonts w:cs="Times New Roman"/>
          <w:szCs w:val="28"/>
          <w:lang w:val="en-US"/>
        </w:rPr>
        <w:t xml:space="preserve">, </w:t>
      </w:r>
      <w:r w:rsidRPr="006B15D3">
        <w:rPr>
          <w:rFonts w:cs="Times New Roman"/>
          <w:szCs w:val="28"/>
          <w:lang w:val="en-US"/>
        </w:rPr>
        <w:t>Jones</w:t>
      </w:r>
      <w:r w:rsidRPr="001421C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WG</w:t>
      </w:r>
      <w:r w:rsidRPr="001421CA">
        <w:rPr>
          <w:rFonts w:cs="Times New Roman"/>
          <w:szCs w:val="28"/>
          <w:lang w:val="en-US"/>
        </w:rPr>
        <w:t xml:space="preserve">, </w:t>
      </w:r>
      <w:r w:rsidRPr="006B15D3">
        <w:rPr>
          <w:rFonts w:cs="Times New Roman"/>
          <w:szCs w:val="28"/>
          <w:lang w:val="en-US"/>
        </w:rPr>
        <w:t>editors</w:t>
      </w:r>
      <w:r w:rsidRPr="001421CA">
        <w:rPr>
          <w:rFonts w:cs="Times New Roman"/>
          <w:szCs w:val="28"/>
          <w:lang w:val="en-US"/>
        </w:rPr>
        <w:t xml:space="preserve">. </w:t>
      </w:r>
      <w:r w:rsidRPr="006B15D3">
        <w:rPr>
          <w:rFonts w:cs="Times New Roman"/>
          <w:szCs w:val="28"/>
          <w:lang w:val="en-US"/>
        </w:rPr>
        <w:t xml:space="preserve">Germ cell </w:t>
      </w:r>
      <w:proofErr w:type="spellStart"/>
      <w:r w:rsidRPr="006B15D3">
        <w:rPr>
          <w:rFonts w:cs="Times New Roman"/>
          <w:szCs w:val="28"/>
          <w:lang w:val="en-US"/>
        </w:rPr>
        <w:t>tumours</w:t>
      </w:r>
      <w:proofErr w:type="spellEnd"/>
      <w:r w:rsidRPr="006B15D3">
        <w:rPr>
          <w:rFonts w:cs="Times New Roman"/>
          <w:szCs w:val="28"/>
          <w:lang w:val="en-US"/>
        </w:rPr>
        <w:t xml:space="preserve"> V. Proceedings of the 5th Germ Cell </w:t>
      </w:r>
      <w:proofErr w:type="spellStart"/>
      <w:r w:rsidRPr="006B15D3">
        <w:rPr>
          <w:rFonts w:cs="Times New Roman"/>
          <w:szCs w:val="28"/>
          <w:lang w:val="en-US"/>
        </w:rPr>
        <w:t>Tumour</w:t>
      </w:r>
      <w:proofErr w:type="spellEnd"/>
      <w:r w:rsidRPr="006B15D3">
        <w:rPr>
          <w:rFonts w:cs="Times New Roman"/>
          <w:szCs w:val="28"/>
          <w:lang w:val="en-US"/>
        </w:rPr>
        <w:t xml:space="preserve"> Conference; 2001 Sep 13-15; Leeds, UK. </w:t>
      </w:r>
      <w:r w:rsidRPr="004923EA">
        <w:rPr>
          <w:rFonts w:cs="Times New Roman"/>
          <w:szCs w:val="28"/>
          <w:lang w:val="en-US"/>
        </w:rPr>
        <w:t>New</w:t>
      </w:r>
      <w:r w:rsidRPr="00B63A1F">
        <w:rPr>
          <w:rFonts w:cs="Times New Roman"/>
          <w:szCs w:val="28"/>
        </w:rPr>
        <w:t xml:space="preserve"> </w:t>
      </w:r>
      <w:r w:rsidRPr="004923EA">
        <w:rPr>
          <w:rFonts w:cs="Times New Roman"/>
          <w:szCs w:val="28"/>
          <w:lang w:val="en-US"/>
        </w:rPr>
        <w:t>York</w:t>
      </w:r>
      <w:r w:rsidRPr="00B63A1F">
        <w:rPr>
          <w:rFonts w:cs="Times New Roman"/>
          <w:szCs w:val="28"/>
        </w:rPr>
        <w:t xml:space="preserve">: </w:t>
      </w:r>
      <w:r w:rsidRPr="004923EA">
        <w:rPr>
          <w:rFonts w:cs="Times New Roman"/>
          <w:szCs w:val="28"/>
          <w:lang w:val="en-US"/>
        </w:rPr>
        <w:t>Springer</w:t>
      </w:r>
      <w:r w:rsidRPr="00B63A1F">
        <w:rPr>
          <w:rFonts w:cs="Times New Roman"/>
          <w:szCs w:val="28"/>
        </w:rPr>
        <w:t>; 2002.</w:t>
      </w:r>
      <w:r w:rsidR="00E1094A" w:rsidRPr="00B63A1F">
        <w:rPr>
          <w:rFonts w:cs="Times New Roman"/>
          <w:szCs w:val="28"/>
        </w:rPr>
        <w:t xml:space="preserve"> </w:t>
      </w:r>
      <w:r w:rsidR="00E1094A">
        <w:rPr>
          <w:rFonts w:cs="Times New Roman"/>
          <w:szCs w:val="28"/>
          <w:lang w:val="en-US"/>
        </w:rPr>
        <w:t>pp</w:t>
      </w:r>
      <w:r w:rsidR="00E1094A" w:rsidRPr="00B63A1F">
        <w:rPr>
          <w:rFonts w:cs="Times New Roman"/>
          <w:szCs w:val="28"/>
        </w:rPr>
        <w:t>. 99-102.</w:t>
      </w:r>
    </w:p>
    <w:p w14:paraId="59B80908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Диссертации</w:t>
      </w:r>
    </w:p>
    <w:p w14:paraId="043F6515" w14:textId="4711158B" w:rsidR="006B15D3" w:rsidRPr="006B15D3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Бузаев</w:t>
      </w:r>
      <w:r w:rsidRPr="00A42B03">
        <w:rPr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</w:rPr>
        <w:t>И</w:t>
      </w:r>
      <w:r w:rsidRPr="00A42B03">
        <w:rPr>
          <w:rFonts w:cs="Times New Roman"/>
          <w:szCs w:val="28"/>
        </w:rPr>
        <w:t>.</w:t>
      </w:r>
      <w:r w:rsidRPr="006B15D3">
        <w:rPr>
          <w:rFonts w:cs="Times New Roman"/>
          <w:szCs w:val="28"/>
        </w:rPr>
        <w:t>В</w:t>
      </w:r>
      <w:r w:rsidRPr="00A42B03">
        <w:rPr>
          <w:rFonts w:cs="Times New Roman"/>
          <w:szCs w:val="28"/>
        </w:rPr>
        <w:t>.</w:t>
      </w:r>
      <w:r w:rsidR="00E1094A" w:rsidRPr="00A42B03">
        <w:rPr>
          <w:rFonts w:cs="Times New Roman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Прогнозирование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изменений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центральной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гемодинамики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и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выбор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метода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пластики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левого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желудочка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при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хронических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аневризмах</w:t>
      </w:r>
      <w:r w:rsidRPr="00A42B03">
        <w:rPr>
          <w:rStyle w:val="a6"/>
          <w:rFonts w:cs="Times New Roman"/>
          <w:i w:val="0"/>
          <w:iCs w:val="0"/>
          <w:szCs w:val="28"/>
        </w:rPr>
        <w:t xml:space="preserve"> </w:t>
      </w:r>
      <w:r w:rsidRPr="00E1094A">
        <w:rPr>
          <w:rStyle w:val="a6"/>
          <w:rFonts w:cs="Times New Roman"/>
          <w:i w:val="0"/>
          <w:iCs w:val="0"/>
          <w:szCs w:val="28"/>
        </w:rPr>
        <w:t>сердца</w:t>
      </w:r>
      <w:r w:rsidRPr="00A42B03">
        <w:rPr>
          <w:rStyle w:val="a6"/>
          <w:rFonts w:cs="Times New Roman"/>
          <w:szCs w:val="28"/>
        </w:rPr>
        <w:t>:</w:t>
      </w:r>
      <w:r w:rsidR="00E1094A" w:rsidRPr="00A42B03">
        <w:rPr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</w:rPr>
        <w:t>Дис</w:t>
      </w:r>
      <w:r w:rsidRPr="00A42B03">
        <w:rPr>
          <w:rFonts w:cs="Times New Roman"/>
          <w:szCs w:val="28"/>
        </w:rPr>
        <w:t xml:space="preserve">. ... </w:t>
      </w:r>
      <w:r w:rsidRPr="006B15D3">
        <w:rPr>
          <w:rFonts w:cs="Times New Roman"/>
          <w:szCs w:val="28"/>
        </w:rPr>
        <w:t>канд</w:t>
      </w:r>
      <w:r w:rsidRPr="00A42B03">
        <w:rPr>
          <w:rFonts w:cs="Times New Roman"/>
          <w:szCs w:val="28"/>
        </w:rPr>
        <w:t xml:space="preserve">. </w:t>
      </w:r>
      <w:r w:rsidRPr="006B15D3">
        <w:rPr>
          <w:rFonts w:cs="Times New Roman"/>
          <w:szCs w:val="28"/>
        </w:rPr>
        <w:t>мед</w:t>
      </w:r>
      <w:r w:rsidRPr="00A42B03">
        <w:rPr>
          <w:rFonts w:cs="Times New Roman"/>
          <w:szCs w:val="28"/>
        </w:rPr>
        <w:t xml:space="preserve">. </w:t>
      </w:r>
      <w:r w:rsidRPr="006B15D3">
        <w:rPr>
          <w:rFonts w:cs="Times New Roman"/>
          <w:szCs w:val="28"/>
        </w:rPr>
        <w:t>наук</w:t>
      </w:r>
      <w:r w:rsidRPr="00A42B03">
        <w:rPr>
          <w:rFonts w:cs="Times New Roman"/>
          <w:szCs w:val="28"/>
        </w:rPr>
        <w:t xml:space="preserve">. </w:t>
      </w:r>
      <w:r w:rsidRPr="006B15D3">
        <w:rPr>
          <w:rFonts w:cs="Times New Roman"/>
          <w:szCs w:val="28"/>
        </w:rPr>
        <w:t>Новосибирск</w:t>
      </w:r>
      <w:r w:rsidR="00A72130" w:rsidRPr="00E57C7C">
        <w:rPr>
          <w:rFonts w:cs="Times New Roman"/>
          <w:szCs w:val="28"/>
          <w:lang w:val="en-US"/>
        </w:rPr>
        <w:t>,</w:t>
      </w:r>
      <w:r w:rsidRPr="00E57C7C">
        <w:rPr>
          <w:rFonts w:cs="Times New Roman"/>
          <w:szCs w:val="28"/>
          <w:lang w:val="en-US"/>
        </w:rPr>
        <w:t xml:space="preserve"> 2006. </w:t>
      </w:r>
      <w:r w:rsidR="00E1094A" w:rsidRPr="00E57C7C">
        <w:rPr>
          <w:rFonts w:cs="Times New Roman"/>
          <w:szCs w:val="28"/>
          <w:lang w:val="en-US"/>
        </w:rPr>
        <w:t xml:space="preserve">243 </w:t>
      </w:r>
      <w:r w:rsidR="00E1094A">
        <w:rPr>
          <w:rFonts w:cs="Times New Roman"/>
          <w:szCs w:val="28"/>
        </w:rPr>
        <w:t>с</w:t>
      </w:r>
      <w:r w:rsidR="00E1094A" w:rsidRPr="00E57C7C">
        <w:rPr>
          <w:rFonts w:cs="Times New Roman"/>
          <w:szCs w:val="28"/>
          <w:lang w:val="en-US"/>
        </w:rPr>
        <w:t xml:space="preserve">. </w:t>
      </w:r>
    </w:p>
    <w:p w14:paraId="0F157CB2" w14:textId="77777777" w:rsidR="006B15D3" w:rsidRPr="00E57C7C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Borkowski MM.</w:t>
      </w:r>
      <w:r w:rsidR="00E1094A"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Style w:val="a6"/>
          <w:rFonts w:cs="Times New Roman"/>
          <w:szCs w:val="28"/>
          <w:lang w:val="en-US"/>
        </w:rPr>
        <w:t>Infant sleep and feeding: a telephone survey of Hispanic Americans</w:t>
      </w:r>
      <w:r w:rsidR="00E1094A"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 xml:space="preserve">[dissertation]. </w:t>
      </w:r>
      <w:r w:rsidRPr="00E1094A">
        <w:rPr>
          <w:rFonts w:cs="Times New Roman"/>
          <w:szCs w:val="28"/>
          <w:lang w:val="en-US"/>
        </w:rPr>
        <w:t>Mount</w:t>
      </w:r>
      <w:r w:rsidRPr="00E57C7C">
        <w:rPr>
          <w:rFonts w:cs="Times New Roman"/>
          <w:szCs w:val="28"/>
        </w:rPr>
        <w:t xml:space="preserve"> </w:t>
      </w:r>
      <w:r w:rsidRPr="00E1094A">
        <w:rPr>
          <w:rFonts w:cs="Times New Roman"/>
          <w:szCs w:val="28"/>
          <w:lang w:val="en-US"/>
        </w:rPr>
        <w:t>Pleasant</w:t>
      </w:r>
      <w:r w:rsidRPr="00E57C7C">
        <w:rPr>
          <w:rFonts w:cs="Times New Roman"/>
          <w:szCs w:val="28"/>
        </w:rPr>
        <w:t xml:space="preserve"> (</w:t>
      </w:r>
      <w:r w:rsidRPr="00E1094A">
        <w:rPr>
          <w:rFonts w:cs="Times New Roman"/>
          <w:szCs w:val="28"/>
          <w:lang w:val="en-US"/>
        </w:rPr>
        <w:t>MI</w:t>
      </w:r>
      <w:r w:rsidRPr="00E57C7C">
        <w:rPr>
          <w:rFonts w:cs="Times New Roman"/>
          <w:szCs w:val="28"/>
        </w:rPr>
        <w:t xml:space="preserve">): </w:t>
      </w:r>
      <w:r w:rsidRPr="00E1094A">
        <w:rPr>
          <w:rFonts w:cs="Times New Roman"/>
          <w:szCs w:val="28"/>
          <w:lang w:val="en-US"/>
        </w:rPr>
        <w:t>Central</w:t>
      </w:r>
      <w:r w:rsidRPr="00E57C7C">
        <w:rPr>
          <w:rFonts w:cs="Times New Roman"/>
          <w:szCs w:val="28"/>
        </w:rPr>
        <w:t xml:space="preserve"> </w:t>
      </w:r>
      <w:r w:rsidRPr="00E1094A">
        <w:rPr>
          <w:rFonts w:cs="Times New Roman"/>
          <w:szCs w:val="28"/>
          <w:lang w:val="en-US"/>
        </w:rPr>
        <w:t>Michigan</w:t>
      </w:r>
      <w:r w:rsidRPr="00E57C7C">
        <w:rPr>
          <w:rFonts w:cs="Times New Roman"/>
          <w:szCs w:val="28"/>
        </w:rPr>
        <w:t xml:space="preserve"> </w:t>
      </w:r>
      <w:r w:rsidRPr="00E1094A">
        <w:rPr>
          <w:rFonts w:cs="Times New Roman"/>
          <w:szCs w:val="28"/>
          <w:lang w:val="en-US"/>
        </w:rPr>
        <w:t>University</w:t>
      </w:r>
      <w:r w:rsidRPr="00E57C7C">
        <w:rPr>
          <w:rFonts w:cs="Times New Roman"/>
          <w:szCs w:val="28"/>
        </w:rPr>
        <w:t>; 2002.</w:t>
      </w:r>
      <w:r w:rsidR="00E1094A" w:rsidRPr="00E57C7C">
        <w:rPr>
          <w:rFonts w:cs="Times New Roman"/>
          <w:szCs w:val="28"/>
        </w:rPr>
        <w:t xml:space="preserve"> 213 </w:t>
      </w:r>
      <w:r w:rsidR="00E1094A">
        <w:rPr>
          <w:rFonts w:cs="Times New Roman"/>
          <w:szCs w:val="28"/>
          <w:lang w:val="en-US"/>
        </w:rPr>
        <w:t>p</w:t>
      </w:r>
      <w:r w:rsidR="00E1094A" w:rsidRPr="00E57C7C">
        <w:rPr>
          <w:rFonts w:cs="Times New Roman"/>
          <w:szCs w:val="28"/>
        </w:rPr>
        <w:t>.</w:t>
      </w:r>
    </w:p>
    <w:p w14:paraId="3F91DBC0" w14:textId="77777777" w:rsidR="006B15D3" w:rsidRPr="001421CA" w:rsidRDefault="006B15D3" w:rsidP="006B15D3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1421CA">
        <w:rPr>
          <w:rStyle w:val="a5"/>
          <w:b/>
          <w:bCs/>
          <w:sz w:val="28"/>
          <w:szCs w:val="28"/>
        </w:rPr>
        <w:t>Электронные материалы</w:t>
      </w:r>
    </w:p>
    <w:p w14:paraId="59A8193C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Публикации в электронных версиях журналов</w:t>
      </w:r>
    </w:p>
    <w:p w14:paraId="20DCED63" w14:textId="77777777" w:rsidR="006B15D3" w:rsidRPr="004453FF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</w:rPr>
        <w:t xml:space="preserve">Полуэктов М.Г. Первичные и вторичные </w:t>
      </w:r>
      <w:proofErr w:type="spellStart"/>
      <w:r w:rsidRPr="006B15D3">
        <w:rPr>
          <w:rFonts w:cs="Times New Roman"/>
          <w:szCs w:val="28"/>
        </w:rPr>
        <w:t>инсомнии</w:t>
      </w:r>
      <w:proofErr w:type="spellEnd"/>
      <w:r w:rsidRPr="006B15D3">
        <w:rPr>
          <w:rFonts w:cs="Times New Roman"/>
          <w:szCs w:val="28"/>
        </w:rPr>
        <w:t xml:space="preserve"> и расстройства дыхания во сн</w:t>
      </w:r>
      <w:r w:rsidR="00E1094A">
        <w:rPr>
          <w:rFonts w:cs="Times New Roman"/>
          <w:szCs w:val="28"/>
        </w:rPr>
        <w:t xml:space="preserve">е </w:t>
      </w:r>
      <w:r w:rsidRPr="006B15D3">
        <w:rPr>
          <w:rStyle w:val="a6"/>
          <w:rFonts w:cs="Times New Roman"/>
          <w:szCs w:val="28"/>
        </w:rPr>
        <w:t xml:space="preserve">// </w:t>
      </w:r>
      <w:r w:rsidRPr="00E1094A">
        <w:rPr>
          <w:rStyle w:val="a6"/>
          <w:rFonts w:cs="Times New Roman"/>
          <w:i w:val="0"/>
          <w:iCs w:val="0"/>
          <w:szCs w:val="28"/>
        </w:rPr>
        <w:t>Журнал неврологии и психиатрии</w:t>
      </w:r>
      <w:r w:rsidRPr="006B15D3">
        <w:rPr>
          <w:rStyle w:val="a6"/>
          <w:rFonts w:cs="Times New Roman"/>
          <w:szCs w:val="28"/>
        </w:rPr>
        <w:t>.</w:t>
      </w:r>
      <w:r w:rsidR="00E1094A">
        <w:rPr>
          <w:rStyle w:val="a6"/>
          <w:rFonts w:cs="Times New Roman"/>
          <w:szCs w:val="28"/>
        </w:rPr>
        <w:t xml:space="preserve"> </w:t>
      </w:r>
      <w:r w:rsidRPr="004923EA">
        <w:rPr>
          <w:rFonts w:cs="Times New Roman"/>
          <w:szCs w:val="28"/>
          <w:lang w:val="en-US"/>
        </w:rPr>
        <w:t xml:space="preserve">2011. </w:t>
      </w:r>
      <w:r w:rsidRPr="006B15D3">
        <w:rPr>
          <w:rFonts w:cs="Times New Roman"/>
          <w:szCs w:val="28"/>
        </w:rPr>
        <w:t>Т</w:t>
      </w:r>
      <w:r w:rsidRPr="004923EA">
        <w:rPr>
          <w:rFonts w:cs="Times New Roman"/>
          <w:szCs w:val="28"/>
          <w:lang w:val="en-US"/>
        </w:rPr>
        <w:t>. 111</w:t>
      </w:r>
      <w:r w:rsidR="00E1094A" w:rsidRPr="004923EA">
        <w:rPr>
          <w:rFonts w:cs="Times New Roman"/>
          <w:szCs w:val="28"/>
          <w:lang w:val="en-US"/>
        </w:rPr>
        <w:t>,</w:t>
      </w:r>
      <w:r w:rsidRPr="004923EA">
        <w:rPr>
          <w:rFonts w:cs="Times New Roman"/>
          <w:szCs w:val="28"/>
          <w:lang w:val="en-US"/>
        </w:rPr>
        <w:t xml:space="preserve"> №9</w:t>
      </w:r>
      <w:r w:rsidR="00E1094A" w:rsidRPr="004923EA">
        <w:rPr>
          <w:rFonts w:cs="Times New Roman"/>
          <w:szCs w:val="28"/>
          <w:lang w:val="en-US"/>
        </w:rPr>
        <w:t>.</w:t>
      </w:r>
      <w:r w:rsidRPr="004923E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</w:rPr>
        <w:t>С</w:t>
      </w:r>
      <w:r w:rsidRPr="004923EA">
        <w:rPr>
          <w:rFonts w:cs="Times New Roman"/>
          <w:szCs w:val="28"/>
          <w:lang w:val="en-US"/>
        </w:rPr>
        <w:t xml:space="preserve">. 10-18. </w:t>
      </w:r>
      <w:r w:rsidR="00A72130">
        <w:rPr>
          <w:rFonts w:cs="Times New Roman"/>
          <w:szCs w:val="28"/>
          <w:lang w:val="en-US"/>
        </w:rPr>
        <w:t>URL</w:t>
      </w:r>
      <w:r w:rsidRPr="00392D92">
        <w:rPr>
          <w:rFonts w:cs="Times New Roman"/>
          <w:szCs w:val="28"/>
          <w:lang w:val="en-US"/>
        </w:rPr>
        <w:t xml:space="preserve">: </w:t>
      </w:r>
      <w:r w:rsidRPr="006B15D3">
        <w:rPr>
          <w:rFonts w:cs="Times New Roman"/>
          <w:szCs w:val="28"/>
          <w:lang w:val="en-US"/>
        </w:rPr>
        <w:t>http</w:t>
      </w:r>
      <w:r w:rsidRPr="00392D92">
        <w:rPr>
          <w:rFonts w:cs="Times New Roman"/>
          <w:szCs w:val="28"/>
          <w:lang w:val="en-US"/>
        </w:rPr>
        <w:t>://</w:t>
      </w:r>
      <w:r w:rsidRPr="006B15D3">
        <w:rPr>
          <w:rFonts w:cs="Times New Roman"/>
          <w:szCs w:val="28"/>
          <w:lang w:val="en-US"/>
        </w:rPr>
        <w:t>www</w:t>
      </w:r>
      <w:r w:rsidRPr="00392D92">
        <w:rPr>
          <w:rFonts w:cs="Times New Roman"/>
          <w:szCs w:val="28"/>
          <w:lang w:val="en-US"/>
        </w:rPr>
        <w:t>.</w:t>
      </w:r>
      <w:r w:rsidRPr="006B15D3">
        <w:rPr>
          <w:rFonts w:cs="Times New Roman"/>
          <w:szCs w:val="28"/>
          <w:lang w:val="en-US"/>
        </w:rPr>
        <w:t>mediasphera</w:t>
      </w:r>
      <w:r w:rsidRPr="00392D92">
        <w:rPr>
          <w:rFonts w:cs="Times New Roman"/>
          <w:szCs w:val="28"/>
          <w:lang w:val="en-US"/>
        </w:rPr>
        <w:t>.</w:t>
      </w:r>
      <w:r w:rsidRPr="006B15D3">
        <w:rPr>
          <w:rFonts w:cs="Times New Roman"/>
          <w:szCs w:val="28"/>
          <w:lang w:val="en-US"/>
        </w:rPr>
        <w:t>ru</w:t>
      </w:r>
      <w:r w:rsidRPr="00392D92">
        <w:rPr>
          <w:rFonts w:cs="Times New Roman"/>
          <w:szCs w:val="28"/>
          <w:lang w:val="en-US"/>
        </w:rPr>
        <w:t>/</w:t>
      </w:r>
      <w:r w:rsidRPr="006B15D3">
        <w:rPr>
          <w:rFonts w:cs="Times New Roman"/>
          <w:szCs w:val="28"/>
          <w:lang w:val="en-US"/>
        </w:rPr>
        <w:t>journals</w:t>
      </w:r>
      <w:r w:rsidRPr="00392D92">
        <w:rPr>
          <w:rFonts w:cs="Times New Roman"/>
          <w:szCs w:val="28"/>
          <w:lang w:val="en-US"/>
        </w:rPr>
        <w:t>/</w:t>
      </w:r>
      <w:r w:rsidRPr="006B15D3">
        <w:rPr>
          <w:rFonts w:cs="Times New Roman"/>
          <w:szCs w:val="28"/>
          <w:lang w:val="en-US"/>
        </w:rPr>
        <w:t>korsakov</w:t>
      </w:r>
      <w:r w:rsidRPr="00392D92">
        <w:rPr>
          <w:rFonts w:cs="Times New Roman"/>
          <w:szCs w:val="28"/>
          <w:lang w:val="en-US"/>
        </w:rPr>
        <w:t>/</w:t>
      </w:r>
      <w:r w:rsidRPr="006B15D3">
        <w:rPr>
          <w:rFonts w:cs="Times New Roman"/>
          <w:szCs w:val="28"/>
          <w:lang w:val="en-US"/>
        </w:rPr>
        <w:t>detail</w:t>
      </w:r>
      <w:r w:rsidRPr="00392D92">
        <w:rPr>
          <w:rFonts w:cs="Times New Roman"/>
          <w:szCs w:val="28"/>
          <w:lang w:val="en-US"/>
        </w:rPr>
        <w:t xml:space="preserve">/782/12404/. </w:t>
      </w:r>
      <w:r w:rsidR="00E1094A">
        <w:rPr>
          <w:rFonts w:cs="Times New Roman"/>
          <w:szCs w:val="28"/>
        </w:rPr>
        <w:t>Дата</w:t>
      </w:r>
      <w:r w:rsidR="00E1094A" w:rsidRPr="004453FF">
        <w:rPr>
          <w:rFonts w:cs="Times New Roman"/>
          <w:szCs w:val="28"/>
        </w:rPr>
        <w:t xml:space="preserve"> </w:t>
      </w:r>
      <w:r w:rsidR="00E1094A">
        <w:rPr>
          <w:rFonts w:cs="Times New Roman"/>
          <w:szCs w:val="28"/>
        </w:rPr>
        <w:t>обращения</w:t>
      </w:r>
      <w:r w:rsidR="00E1094A" w:rsidRPr="004453FF">
        <w:rPr>
          <w:rFonts w:cs="Times New Roman"/>
          <w:szCs w:val="28"/>
        </w:rPr>
        <w:t>:</w:t>
      </w:r>
      <w:r w:rsidRPr="004453FF">
        <w:rPr>
          <w:rFonts w:cs="Times New Roman"/>
          <w:szCs w:val="28"/>
        </w:rPr>
        <w:t xml:space="preserve"> 12.12.2014.</w:t>
      </w:r>
    </w:p>
    <w:p w14:paraId="568BB998" w14:textId="77777777" w:rsidR="006B15D3" w:rsidRPr="006B15D3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  <w:lang w:val="en-US"/>
        </w:rPr>
        <w:lastRenderedPageBreak/>
        <w:t>Abood S. Quality improvement initiative in nursing homes: the ANA acts in an advisory role.</w:t>
      </w:r>
      <w:r w:rsidR="00E1094A"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Style w:val="a6"/>
          <w:rFonts w:cs="Times New Roman"/>
          <w:szCs w:val="28"/>
          <w:lang w:val="en-US"/>
        </w:rPr>
        <w:t xml:space="preserve">Am J </w:t>
      </w:r>
      <w:proofErr w:type="spellStart"/>
      <w:r w:rsidRPr="006B15D3">
        <w:rPr>
          <w:rStyle w:val="a6"/>
          <w:rFonts w:cs="Times New Roman"/>
          <w:szCs w:val="28"/>
          <w:lang w:val="en-US"/>
        </w:rPr>
        <w:t>Nurs</w:t>
      </w:r>
      <w:proofErr w:type="spellEnd"/>
      <w:r w:rsidR="00E1094A"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[Internet]. 2002 Jun [cited 2002 Aug 12];102(6</w:t>
      </w:r>
      <w:proofErr w:type="gramStart"/>
      <w:r w:rsidRPr="006B15D3">
        <w:rPr>
          <w:rFonts w:cs="Times New Roman"/>
          <w:szCs w:val="28"/>
          <w:lang w:val="en-US"/>
        </w:rPr>
        <w:t>):[</w:t>
      </w:r>
      <w:proofErr w:type="gramEnd"/>
      <w:r w:rsidRPr="006B15D3">
        <w:rPr>
          <w:rFonts w:cs="Times New Roman"/>
          <w:szCs w:val="28"/>
          <w:lang w:val="en-US"/>
        </w:rPr>
        <w:t>about</w:t>
      </w:r>
      <w:r w:rsidR="00E1094A"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 xml:space="preserve">1 p.]. </w:t>
      </w:r>
      <w:r w:rsidR="00A72130">
        <w:rPr>
          <w:rFonts w:cs="Times New Roman"/>
          <w:szCs w:val="28"/>
          <w:lang w:val="en-US"/>
        </w:rPr>
        <w:t>URL</w:t>
      </w:r>
      <w:r w:rsidRPr="006B15D3">
        <w:rPr>
          <w:rFonts w:cs="Times New Roman"/>
          <w:szCs w:val="28"/>
          <w:lang w:val="en-US"/>
        </w:rPr>
        <w:t>:</w:t>
      </w:r>
      <w:r w:rsidR="00E1094A" w:rsidRPr="00E1094A">
        <w:rPr>
          <w:rFonts w:cs="Times New Roman"/>
          <w:szCs w:val="28"/>
          <w:lang w:val="en-US"/>
        </w:rPr>
        <w:t xml:space="preserve"> </w:t>
      </w:r>
      <w:hyperlink r:id="rId15" w:tgtFrame="_blank" w:history="1">
        <w:r w:rsidRPr="006B15D3">
          <w:rPr>
            <w:rStyle w:val="a7"/>
            <w:rFonts w:cs="Times New Roman"/>
            <w:color w:val="auto"/>
            <w:szCs w:val="28"/>
            <w:u w:val="none"/>
            <w:lang w:val="en-US"/>
          </w:rPr>
          <w:t>http://www.nursingworld.org/AJN/2002/june/Wawatch.htmArticle</w:t>
        </w:r>
      </w:hyperlink>
    </w:p>
    <w:p w14:paraId="480F7E76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Монографии, опубликованные в интернете</w:t>
      </w:r>
    </w:p>
    <w:p w14:paraId="157358F9" w14:textId="77777777" w:rsidR="006B15D3" w:rsidRPr="004923EA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  <w:lang w:val="en-US"/>
        </w:rPr>
        <w:t>Foley</w:t>
      </w:r>
      <w:r w:rsidRPr="00B63A1F">
        <w:rPr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  <w:lang w:val="en-US"/>
        </w:rPr>
        <w:t>KM</w:t>
      </w:r>
      <w:r w:rsidRPr="00B63A1F">
        <w:rPr>
          <w:rFonts w:cs="Times New Roman"/>
          <w:szCs w:val="28"/>
        </w:rPr>
        <w:t xml:space="preserve">, </w:t>
      </w:r>
      <w:r w:rsidRPr="006B15D3">
        <w:rPr>
          <w:rFonts w:cs="Times New Roman"/>
          <w:szCs w:val="28"/>
          <w:lang w:val="en-US"/>
        </w:rPr>
        <w:t>Gelband</w:t>
      </w:r>
      <w:r w:rsidRPr="00B63A1F">
        <w:rPr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  <w:lang w:val="en-US"/>
        </w:rPr>
        <w:t>H</w:t>
      </w:r>
      <w:r w:rsidRPr="00B63A1F">
        <w:rPr>
          <w:rFonts w:cs="Times New Roman"/>
          <w:szCs w:val="28"/>
        </w:rPr>
        <w:t xml:space="preserve">, </w:t>
      </w:r>
      <w:r w:rsidRPr="006B15D3">
        <w:rPr>
          <w:rFonts w:cs="Times New Roman"/>
          <w:szCs w:val="28"/>
          <w:lang w:val="en-US"/>
        </w:rPr>
        <w:t>editors</w:t>
      </w:r>
      <w:r w:rsidRPr="00B63A1F">
        <w:rPr>
          <w:rFonts w:cs="Times New Roman"/>
          <w:szCs w:val="28"/>
        </w:rPr>
        <w:t>.</w:t>
      </w:r>
      <w:r w:rsidR="00E1094A" w:rsidRPr="00B63A1F">
        <w:rPr>
          <w:rFonts w:cs="Times New Roman"/>
          <w:szCs w:val="28"/>
        </w:rPr>
        <w:t xml:space="preserve"> </w:t>
      </w:r>
      <w:r w:rsidRPr="006B15D3">
        <w:rPr>
          <w:rStyle w:val="a6"/>
          <w:rFonts w:cs="Times New Roman"/>
          <w:szCs w:val="28"/>
          <w:lang w:val="en-US"/>
        </w:rPr>
        <w:t>Improving palliative care for cancer</w:t>
      </w:r>
      <w:r w:rsidR="00E1094A"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[Internet]. Washington: National Academy Press; 2001 [cited 2002 Jul 9]. Available</w:t>
      </w:r>
      <w:r w:rsidRPr="004923E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from</w:t>
      </w:r>
      <w:r w:rsidRPr="004923EA">
        <w:rPr>
          <w:rFonts w:cs="Times New Roman"/>
          <w:szCs w:val="28"/>
          <w:lang w:val="en-US"/>
        </w:rPr>
        <w:t>:</w:t>
      </w:r>
      <w:r w:rsidR="00E1094A" w:rsidRPr="004923EA">
        <w:rPr>
          <w:rFonts w:cs="Times New Roman"/>
          <w:szCs w:val="28"/>
          <w:lang w:val="en-US"/>
        </w:rPr>
        <w:t xml:space="preserve"> </w:t>
      </w:r>
      <w:hyperlink r:id="rId16" w:history="1">
        <w:r w:rsidR="00E1094A" w:rsidRPr="00B52A3A">
          <w:rPr>
            <w:rStyle w:val="a7"/>
            <w:rFonts w:cs="Times New Roman"/>
            <w:szCs w:val="28"/>
            <w:lang w:val="en-US"/>
          </w:rPr>
          <w:t>http</w:t>
        </w:r>
        <w:r w:rsidR="00E1094A" w:rsidRPr="004923EA">
          <w:rPr>
            <w:rStyle w:val="a7"/>
            <w:rFonts w:cs="Times New Roman"/>
            <w:szCs w:val="28"/>
            <w:lang w:val="en-US"/>
          </w:rPr>
          <w:t>://</w:t>
        </w:r>
        <w:r w:rsidR="00E1094A" w:rsidRPr="00B52A3A">
          <w:rPr>
            <w:rStyle w:val="a7"/>
            <w:rFonts w:cs="Times New Roman"/>
            <w:szCs w:val="28"/>
            <w:lang w:val="en-US"/>
          </w:rPr>
          <w:t>www</w:t>
        </w:r>
        <w:r w:rsidR="00E1094A" w:rsidRPr="004923EA">
          <w:rPr>
            <w:rStyle w:val="a7"/>
            <w:rFonts w:cs="Times New Roman"/>
            <w:szCs w:val="28"/>
            <w:lang w:val="en-US"/>
          </w:rPr>
          <w:t>.</w:t>
        </w:r>
        <w:r w:rsidR="00E1094A" w:rsidRPr="00B52A3A">
          <w:rPr>
            <w:rStyle w:val="a7"/>
            <w:rFonts w:cs="Times New Roman"/>
            <w:szCs w:val="28"/>
            <w:lang w:val="en-US"/>
          </w:rPr>
          <w:t>nap</w:t>
        </w:r>
        <w:r w:rsidR="00E1094A" w:rsidRPr="004923EA">
          <w:rPr>
            <w:rStyle w:val="a7"/>
            <w:rFonts w:cs="Times New Roman"/>
            <w:szCs w:val="28"/>
            <w:lang w:val="en-US"/>
          </w:rPr>
          <w:t>.</w:t>
        </w:r>
        <w:r w:rsidR="00E1094A" w:rsidRPr="00B52A3A">
          <w:rPr>
            <w:rStyle w:val="a7"/>
            <w:rFonts w:cs="Times New Roman"/>
            <w:szCs w:val="28"/>
            <w:lang w:val="en-US"/>
          </w:rPr>
          <w:t>edu</w:t>
        </w:r>
        <w:r w:rsidR="00E1094A" w:rsidRPr="004923EA">
          <w:rPr>
            <w:rStyle w:val="a7"/>
            <w:rFonts w:cs="Times New Roman"/>
            <w:szCs w:val="28"/>
            <w:lang w:val="en-US"/>
          </w:rPr>
          <w:t>/</w:t>
        </w:r>
        <w:r w:rsidR="00E1094A" w:rsidRPr="00B52A3A">
          <w:rPr>
            <w:rStyle w:val="a7"/>
            <w:rFonts w:cs="Times New Roman"/>
            <w:szCs w:val="28"/>
            <w:lang w:val="en-US"/>
          </w:rPr>
          <w:t>books</w:t>
        </w:r>
        <w:r w:rsidR="00E1094A" w:rsidRPr="004923EA">
          <w:rPr>
            <w:rStyle w:val="a7"/>
            <w:rFonts w:cs="Times New Roman"/>
            <w:szCs w:val="28"/>
            <w:lang w:val="en-US"/>
          </w:rPr>
          <w:t>/0309074029/</w:t>
        </w:r>
        <w:r w:rsidR="00E1094A" w:rsidRPr="00B52A3A">
          <w:rPr>
            <w:rStyle w:val="a7"/>
            <w:rFonts w:cs="Times New Roman"/>
            <w:szCs w:val="28"/>
            <w:lang w:val="en-US"/>
          </w:rPr>
          <w:t>html</w:t>
        </w:r>
        <w:r w:rsidR="00E1094A" w:rsidRPr="004923EA">
          <w:rPr>
            <w:rStyle w:val="a7"/>
            <w:rFonts w:cs="Times New Roman"/>
            <w:szCs w:val="28"/>
            <w:lang w:val="en-US"/>
          </w:rPr>
          <w:t>/</w:t>
        </w:r>
      </w:hyperlink>
    </w:p>
    <w:p w14:paraId="052915B6" w14:textId="77777777" w:rsidR="006B15D3" w:rsidRPr="001421CA" w:rsidRDefault="006B15D3" w:rsidP="006B15D3">
      <w:pPr>
        <w:pStyle w:val="a4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Отдельные интернет-страницы</w:t>
      </w:r>
    </w:p>
    <w:p w14:paraId="1432A503" w14:textId="77777777" w:rsidR="00E1094A" w:rsidRPr="004923EA" w:rsidRDefault="006B15D3" w:rsidP="006B15D3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Cancer</w:t>
      </w:r>
      <w:r w:rsidRPr="004923EA">
        <w:rPr>
          <w:rFonts w:cs="Times New Roman"/>
          <w:szCs w:val="28"/>
        </w:rPr>
        <w:t>-</w:t>
      </w:r>
      <w:r w:rsidRPr="006B15D3">
        <w:rPr>
          <w:rFonts w:cs="Times New Roman"/>
          <w:szCs w:val="28"/>
          <w:lang w:val="en-US"/>
        </w:rPr>
        <w:t>Pain</w:t>
      </w:r>
      <w:r w:rsidRPr="004923EA">
        <w:rPr>
          <w:rFonts w:cs="Times New Roman"/>
          <w:szCs w:val="28"/>
        </w:rPr>
        <w:t>.</w:t>
      </w:r>
      <w:r w:rsidRPr="006B15D3">
        <w:rPr>
          <w:rFonts w:cs="Times New Roman"/>
          <w:szCs w:val="28"/>
          <w:lang w:val="en-US"/>
        </w:rPr>
        <w:t>org</w:t>
      </w:r>
      <w:r w:rsidRPr="004923EA">
        <w:rPr>
          <w:rFonts w:cs="Times New Roman"/>
          <w:szCs w:val="28"/>
        </w:rPr>
        <w:t xml:space="preserve"> [</w:t>
      </w:r>
      <w:r w:rsidRPr="006B15D3">
        <w:rPr>
          <w:rFonts w:cs="Times New Roman"/>
          <w:szCs w:val="28"/>
          <w:lang w:val="en-US"/>
        </w:rPr>
        <w:t>Internet</w:t>
      </w:r>
      <w:r w:rsidRPr="004923EA">
        <w:rPr>
          <w:rFonts w:cs="Times New Roman"/>
          <w:szCs w:val="28"/>
        </w:rPr>
        <w:t xml:space="preserve">]. </w:t>
      </w:r>
      <w:r w:rsidRPr="006B15D3">
        <w:rPr>
          <w:rFonts w:cs="Times New Roman"/>
          <w:szCs w:val="28"/>
          <w:lang w:val="en-US"/>
        </w:rPr>
        <w:t xml:space="preserve">New York: Association of Cancer Online Resources, Inc.; c2000-01 [updated 2002 May 16; cited 2002 Jul 9]. </w:t>
      </w:r>
      <w:r w:rsidRPr="00E1094A">
        <w:rPr>
          <w:rFonts w:cs="Times New Roman"/>
          <w:szCs w:val="28"/>
          <w:lang w:val="en-US"/>
        </w:rPr>
        <w:t>Available</w:t>
      </w:r>
      <w:r w:rsidRPr="004923EA">
        <w:rPr>
          <w:rFonts w:cs="Times New Roman"/>
          <w:szCs w:val="28"/>
        </w:rPr>
        <w:t xml:space="preserve"> </w:t>
      </w:r>
      <w:r w:rsidRPr="00E1094A">
        <w:rPr>
          <w:rFonts w:cs="Times New Roman"/>
          <w:szCs w:val="28"/>
          <w:lang w:val="en-US"/>
        </w:rPr>
        <w:t>from</w:t>
      </w:r>
      <w:r w:rsidRPr="004923EA">
        <w:rPr>
          <w:rFonts w:cs="Times New Roman"/>
          <w:szCs w:val="28"/>
        </w:rPr>
        <w:t>:</w:t>
      </w:r>
      <w:r w:rsidR="00E1094A" w:rsidRPr="004923EA">
        <w:rPr>
          <w:rFonts w:cs="Times New Roman"/>
          <w:szCs w:val="28"/>
        </w:rPr>
        <w:t xml:space="preserve"> </w:t>
      </w:r>
      <w:hyperlink r:id="rId17" w:history="1">
        <w:r w:rsidR="00E1094A" w:rsidRPr="00E1094A">
          <w:rPr>
            <w:rStyle w:val="a7"/>
            <w:rFonts w:cs="Times New Roman"/>
            <w:szCs w:val="28"/>
            <w:lang w:val="en-US"/>
          </w:rPr>
          <w:t>http</w:t>
        </w:r>
        <w:r w:rsidR="00E1094A" w:rsidRPr="004923EA">
          <w:rPr>
            <w:rStyle w:val="a7"/>
            <w:rFonts w:cs="Times New Roman"/>
            <w:szCs w:val="28"/>
          </w:rPr>
          <w:t>://</w:t>
        </w:r>
        <w:r w:rsidR="00E1094A" w:rsidRPr="00E1094A">
          <w:rPr>
            <w:rStyle w:val="a7"/>
            <w:rFonts w:cs="Times New Roman"/>
            <w:szCs w:val="28"/>
            <w:lang w:val="en-US"/>
          </w:rPr>
          <w:t>www</w:t>
        </w:r>
        <w:r w:rsidR="00E1094A" w:rsidRPr="004923EA">
          <w:rPr>
            <w:rStyle w:val="a7"/>
            <w:rFonts w:cs="Times New Roman"/>
            <w:szCs w:val="28"/>
          </w:rPr>
          <w:t>.</w:t>
        </w:r>
        <w:r w:rsidR="00E1094A" w:rsidRPr="00E1094A">
          <w:rPr>
            <w:rStyle w:val="a7"/>
            <w:rFonts w:cs="Times New Roman"/>
            <w:szCs w:val="28"/>
            <w:lang w:val="en-US"/>
          </w:rPr>
          <w:t>cancer</w:t>
        </w:r>
        <w:r w:rsidR="00E1094A" w:rsidRPr="004923EA">
          <w:rPr>
            <w:rStyle w:val="a7"/>
            <w:rFonts w:cs="Times New Roman"/>
            <w:szCs w:val="28"/>
          </w:rPr>
          <w:t>-</w:t>
        </w:r>
        <w:r w:rsidR="00E1094A" w:rsidRPr="00E1094A">
          <w:rPr>
            <w:rStyle w:val="a7"/>
            <w:rFonts w:cs="Times New Roman"/>
            <w:szCs w:val="28"/>
            <w:lang w:val="en-US"/>
          </w:rPr>
          <w:t>pain</w:t>
        </w:r>
        <w:r w:rsidR="00E1094A" w:rsidRPr="004923EA">
          <w:rPr>
            <w:rStyle w:val="a7"/>
            <w:rFonts w:cs="Times New Roman"/>
            <w:szCs w:val="28"/>
          </w:rPr>
          <w:t>.</w:t>
        </w:r>
        <w:r w:rsidR="00E1094A" w:rsidRPr="00E1094A">
          <w:rPr>
            <w:rStyle w:val="a7"/>
            <w:rFonts w:cs="Times New Roman"/>
            <w:szCs w:val="28"/>
            <w:lang w:val="en-US"/>
          </w:rPr>
          <w:t>org</w:t>
        </w:r>
        <w:r w:rsidR="00E1094A" w:rsidRPr="004923EA">
          <w:rPr>
            <w:rStyle w:val="a7"/>
            <w:rFonts w:cs="Times New Roman"/>
            <w:szCs w:val="28"/>
          </w:rPr>
          <w:t>/</w:t>
        </w:r>
      </w:hyperlink>
      <w:hyperlink r:id="rId18" w:history="1">
        <w:proofErr w:type="spellStart"/>
        <w:r w:rsidRPr="00E1094A">
          <w:rPr>
            <w:rStyle w:val="a7"/>
            <w:rFonts w:cs="Times New Roman"/>
            <w:color w:val="auto"/>
            <w:szCs w:val="28"/>
            <w:u w:val="none"/>
            <w:lang w:val="en-US"/>
          </w:rPr>
          <w:t>ronc</w:t>
        </w:r>
        <w:proofErr w:type="spellEnd"/>
        <w:r w:rsidRPr="004923EA">
          <w:rPr>
            <w:rStyle w:val="a7"/>
            <w:rFonts w:cs="Times New Roman"/>
            <w:color w:val="auto"/>
            <w:szCs w:val="28"/>
            <w:u w:val="none"/>
          </w:rPr>
          <w:t>.</w:t>
        </w:r>
        <w:proofErr w:type="spellStart"/>
        <w:r w:rsidRPr="00E1094A">
          <w:rPr>
            <w:rStyle w:val="a7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  <w:r w:rsidRPr="004923EA">
          <w:rPr>
            <w:rStyle w:val="a7"/>
            <w:rFonts w:cs="Times New Roman"/>
            <w:color w:val="auto"/>
            <w:szCs w:val="28"/>
            <w:u w:val="none"/>
          </w:rPr>
          <w:t>/</w:t>
        </w:r>
        <w:r w:rsidRPr="00E1094A">
          <w:rPr>
            <w:rStyle w:val="a7"/>
            <w:rFonts w:cs="Times New Roman"/>
            <w:color w:val="auto"/>
            <w:szCs w:val="28"/>
            <w:u w:val="none"/>
            <w:lang w:val="en-US"/>
          </w:rPr>
          <w:t>council</w:t>
        </w:r>
      </w:hyperlink>
      <w:r w:rsidR="00E1094A" w:rsidRPr="004923EA">
        <w:rPr>
          <w:rFonts w:cs="Times New Roman"/>
          <w:szCs w:val="28"/>
        </w:rPr>
        <w:t xml:space="preserve"> </w:t>
      </w:r>
    </w:p>
    <w:p w14:paraId="0551880F" w14:textId="789EB0C8" w:rsidR="004453FF" w:rsidRDefault="00A72130" w:rsidP="00776FB8">
      <w:pPr>
        <w:shd w:val="clear" w:color="auto" w:fill="FFFFFF"/>
        <w:spacing w:before="100" w:beforeAutospacing="1" w:after="100" w:afterAutospacing="1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В случае возникновения вопросов по оформлению библиографических ссылок вы можете обратиться к пособию, разработанному работниками научной библиотеки Северного государственного медицинского университета по адресу </w:t>
      </w:r>
      <w:hyperlink r:id="rId19" w:history="1">
        <w:r w:rsidRPr="003A6828">
          <w:rPr>
            <w:rStyle w:val="a7"/>
            <w:rFonts w:cs="Times New Roman"/>
            <w:szCs w:val="28"/>
          </w:rPr>
          <w:t>http://www.nsmu.ru/lib/copyright/Osn_pravila_oformleniya_spiska.pdf</w:t>
        </w:r>
      </w:hyperlink>
      <w:r>
        <w:rPr>
          <w:rFonts w:cs="Times New Roman"/>
          <w:szCs w:val="28"/>
        </w:rPr>
        <w:t xml:space="preserve"> . Обращаем Ваше внимание на отличие понятий </w:t>
      </w:r>
      <w:r w:rsidRPr="001421CA">
        <w:rPr>
          <w:rFonts w:cs="Times New Roman"/>
          <w:szCs w:val="28"/>
          <w:u w:val="single"/>
        </w:rPr>
        <w:t>библиографическое описание</w:t>
      </w:r>
      <w:r>
        <w:rPr>
          <w:rFonts w:cs="Times New Roman"/>
          <w:szCs w:val="28"/>
        </w:rPr>
        <w:t xml:space="preserve"> и </w:t>
      </w:r>
      <w:r w:rsidRPr="001421CA">
        <w:rPr>
          <w:rFonts w:cs="Times New Roman"/>
          <w:szCs w:val="28"/>
          <w:u w:val="single"/>
        </w:rPr>
        <w:t>библиографическая ссылка</w:t>
      </w:r>
      <w:r>
        <w:rPr>
          <w:rFonts w:cs="Times New Roman"/>
          <w:szCs w:val="28"/>
        </w:rPr>
        <w:t xml:space="preserve">. Для </w:t>
      </w:r>
      <w:r w:rsidR="00A914DC">
        <w:rPr>
          <w:rFonts w:cs="Times New Roman"/>
          <w:szCs w:val="28"/>
        </w:rPr>
        <w:t xml:space="preserve">составления </w:t>
      </w:r>
      <w:r>
        <w:rPr>
          <w:rFonts w:cs="Times New Roman"/>
          <w:szCs w:val="28"/>
        </w:rPr>
        <w:t xml:space="preserve">списка использованной литературы должны использоваться </w:t>
      </w:r>
      <w:r w:rsidRPr="001421CA">
        <w:rPr>
          <w:rFonts w:cs="Times New Roman"/>
          <w:b/>
          <w:bCs/>
          <w:szCs w:val="28"/>
        </w:rPr>
        <w:t>библиографические ссылки</w:t>
      </w:r>
      <w:r>
        <w:rPr>
          <w:rFonts w:cs="Times New Roman"/>
          <w:szCs w:val="28"/>
        </w:rPr>
        <w:t>.</w:t>
      </w:r>
    </w:p>
    <w:sectPr w:rsidR="004453FF" w:rsidSect="0000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1A9E" w14:textId="77777777" w:rsidR="00F40626" w:rsidRDefault="00F40626" w:rsidP="008E7D4F">
      <w:r>
        <w:separator/>
      </w:r>
    </w:p>
  </w:endnote>
  <w:endnote w:type="continuationSeparator" w:id="0">
    <w:p w14:paraId="3D4633D4" w14:textId="77777777" w:rsidR="00F40626" w:rsidRDefault="00F40626" w:rsidP="008E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880D" w14:textId="77777777" w:rsidR="00F40626" w:rsidRDefault="00F40626" w:rsidP="008E7D4F">
      <w:r>
        <w:separator/>
      </w:r>
    </w:p>
  </w:footnote>
  <w:footnote w:type="continuationSeparator" w:id="0">
    <w:p w14:paraId="3397A1FC" w14:textId="77777777" w:rsidR="00F40626" w:rsidRDefault="00F40626" w:rsidP="008E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982"/>
    <w:multiLevelType w:val="multilevel"/>
    <w:tmpl w:val="EB5C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07C09"/>
    <w:multiLevelType w:val="multilevel"/>
    <w:tmpl w:val="8606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0825032">
    <w:abstractNumId w:val="0"/>
  </w:num>
  <w:num w:numId="2" w16cid:durableId="10335788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E"/>
    <w:rsid w:val="00007409"/>
    <w:rsid w:val="0001100E"/>
    <w:rsid w:val="00015F2B"/>
    <w:rsid w:val="000378F7"/>
    <w:rsid w:val="00056AE8"/>
    <w:rsid w:val="00084794"/>
    <w:rsid w:val="000B20A1"/>
    <w:rsid w:val="000F190A"/>
    <w:rsid w:val="001421CA"/>
    <w:rsid w:val="001614C6"/>
    <w:rsid w:val="00166A29"/>
    <w:rsid w:val="001A2441"/>
    <w:rsid w:val="001A55E5"/>
    <w:rsid w:val="001B05CF"/>
    <w:rsid w:val="001B1E08"/>
    <w:rsid w:val="001B75BF"/>
    <w:rsid w:val="002112BF"/>
    <w:rsid w:val="002138FB"/>
    <w:rsid w:val="0024686B"/>
    <w:rsid w:val="00280F1F"/>
    <w:rsid w:val="0028197E"/>
    <w:rsid w:val="00292E2C"/>
    <w:rsid w:val="002C412C"/>
    <w:rsid w:val="0035377E"/>
    <w:rsid w:val="00380F70"/>
    <w:rsid w:val="00392D92"/>
    <w:rsid w:val="004453FF"/>
    <w:rsid w:val="00456FB2"/>
    <w:rsid w:val="00461E16"/>
    <w:rsid w:val="004923EA"/>
    <w:rsid w:val="004A3306"/>
    <w:rsid w:val="004B663F"/>
    <w:rsid w:val="004C2272"/>
    <w:rsid w:val="00516FDD"/>
    <w:rsid w:val="00524D1F"/>
    <w:rsid w:val="0053230C"/>
    <w:rsid w:val="005B1E4E"/>
    <w:rsid w:val="00654C62"/>
    <w:rsid w:val="006927D5"/>
    <w:rsid w:val="006B15D3"/>
    <w:rsid w:val="00707DFB"/>
    <w:rsid w:val="00745844"/>
    <w:rsid w:val="00776FB8"/>
    <w:rsid w:val="007D1DC9"/>
    <w:rsid w:val="008269A6"/>
    <w:rsid w:val="008E7D4F"/>
    <w:rsid w:val="00902E55"/>
    <w:rsid w:val="0091228F"/>
    <w:rsid w:val="00952AC9"/>
    <w:rsid w:val="00953A62"/>
    <w:rsid w:val="0099596A"/>
    <w:rsid w:val="009F7A31"/>
    <w:rsid w:val="00A03572"/>
    <w:rsid w:val="00A143FA"/>
    <w:rsid w:val="00A42B03"/>
    <w:rsid w:val="00A72130"/>
    <w:rsid w:val="00A84C2F"/>
    <w:rsid w:val="00A914DC"/>
    <w:rsid w:val="00AC1738"/>
    <w:rsid w:val="00B63A1F"/>
    <w:rsid w:val="00B70C73"/>
    <w:rsid w:val="00BB49D0"/>
    <w:rsid w:val="00BE49E4"/>
    <w:rsid w:val="00BF2561"/>
    <w:rsid w:val="00C233AD"/>
    <w:rsid w:val="00C2637E"/>
    <w:rsid w:val="00C2698E"/>
    <w:rsid w:val="00C840C4"/>
    <w:rsid w:val="00CC0DDC"/>
    <w:rsid w:val="00CD6BC0"/>
    <w:rsid w:val="00CF5759"/>
    <w:rsid w:val="00D20EF8"/>
    <w:rsid w:val="00E1094A"/>
    <w:rsid w:val="00E2357E"/>
    <w:rsid w:val="00E26FD6"/>
    <w:rsid w:val="00E47A75"/>
    <w:rsid w:val="00E50790"/>
    <w:rsid w:val="00E57C7C"/>
    <w:rsid w:val="00E86B27"/>
    <w:rsid w:val="00EA078C"/>
    <w:rsid w:val="00EC186F"/>
    <w:rsid w:val="00EE7C03"/>
    <w:rsid w:val="00F06FCF"/>
    <w:rsid w:val="00F12BC9"/>
    <w:rsid w:val="00F13F17"/>
    <w:rsid w:val="00F245F1"/>
    <w:rsid w:val="00F40626"/>
    <w:rsid w:val="00F77BB1"/>
    <w:rsid w:val="00FC3AD7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C7B7"/>
  <w15:docId w15:val="{0B4CA6DE-8761-4D67-85E4-B83D1DA4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6A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styleId="3">
    <w:name w:val="heading 3"/>
    <w:basedOn w:val="a"/>
    <w:link w:val="30"/>
    <w:uiPriority w:val="9"/>
    <w:qFormat/>
    <w:rsid w:val="00C233A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BB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C233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33A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233A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C233AD"/>
    <w:rPr>
      <w:i/>
      <w:iCs/>
    </w:rPr>
  </w:style>
  <w:style w:type="character" w:styleId="a7">
    <w:name w:val="Hyperlink"/>
    <w:basedOn w:val="a0"/>
    <w:uiPriority w:val="99"/>
    <w:unhideWhenUsed/>
    <w:rsid w:val="00C233A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7D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7D4F"/>
    <w:rPr>
      <w:rFonts w:ascii="Times New Roman" w:hAnsi="Times New Roman"/>
      <w:kern w:val="0"/>
      <w:sz w:val="28"/>
    </w:rPr>
  </w:style>
  <w:style w:type="paragraph" w:styleId="aa">
    <w:name w:val="footer"/>
    <w:basedOn w:val="a"/>
    <w:link w:val="ab"/>
    <w:uiPriority w:val="99"/>
    <w:unhideWhenUsed/>
    <w:rsid w:val="008E7D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7D4F"/>
    <w:rPr>
      <w:rFonts w:ascii="Times New Roman" w:hAnsi="Times New Roman"/>
      <w:kern w:val="0"/>
      <w:sz w:val="28"/>
    </w:rPr>
  </w:style>
  <w:style w:type="paragraph" w:styleId="ac">
    <w:name w:val="List Paragraph"/>
    <w:basedOn w:val="a"/>
    <w:uiPriority w:val="34"/>
    <w:qFormat/>
    <w:rsid w:val="00516FD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16FD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24D1F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392D9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92D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92D92"/>
    <w:rPr>
      <w:rFonts w:ascii="Times New Roman" w:hAnsi="Times New Roman"/>
      <w:kern w:val="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2D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2D92"/>
    <w:rPr>
      <w:rFonts w:ascii="Times New Roman" w:hAnsi="Times New Roman"/>
      <w:b/>
      <w:bCs/>
      <w:kern w:val="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92D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2D92"/>
    <w:rPr>
      <w:rFonts w:ascii="Tahoma" w:hAnsi="Tahoma" w:cs="Tahoma"/>
      <w:kern w:val="0"/>
      <w:sz w:val="16"/>
      <w:szCs w:val="16"/>
    </w:rPr>
  </w:style>
  <w:style w:type="paragraph" w:styleId="af5">
    <w:name w:val="Revision"/>
    <w:hidden/>
    <w:uiPriority w:val="99"/>
    <w:semiHidden/>
    <w:rsid w:val="004C2272"/>
    <w:pPr>
      <w:spacing w:after="0" w:line="240" w:lineRule="auto"/>
    </w:pPr>
    <w:rPr>
      <w:rFonts w:ascii="Times New Roman" w:hAnsi="Times New Roman"/>
      <w:kern w:val="0"/>
      <w:sz w:val="28"/>
    </w:rPr>
  </w:style>
  <w:style w:type="character" w:styleId="af6">
    <w:name w:val="Unresolved Mention"/>
    <w:basedOn w:val="a0"/>
    <w:uiPriority w:val="99"/>
    <w:semiHidden/>
    <w:unhideWhenUsed/>
    <w:rsid w:val="001A2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13" Type="http://schemas.openxmlformats.org/officeDocument/2006/relationships/hyperlink" Target="http://search.crossref.org/" TargetMode="External"/><Relationship Id="rId18" Type="http://schemas.openxmlformats.org/officeDocument/2006/relationships/hyperlink" Target="http://www.ronc.ru/counci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ublicationethics.org/resources/guidelines" TargetMode="External"/><Relationship Id="rId12" Type="http://schemas.openxmlformats.org/officeDocument/2006/relationships/hyperlink" Target="http://base.consultant.ru/cons/cgi/online.cgi?req=doc;base=EXP;n=528157" TargetMode="External"/><Relationship Id="rId17" Type="http://schemas.openxmlformats.org/officeDocument/2006/relationships/hyperlink" Target="http://www.cancer-pai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p.edu/books/0309074029/htm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manualofstyl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singworld.org/AJN/2002/june/Wawatch.htmArticle" TargetMode="External"/><Relationship Id="rId10" Type="http://schemas.openxmlformats.org/officeDocument/2006/relationships/hyperlink" Target="http://www.ncbi.nlm.nih.gov/nlmcatalog/journals/" TargetMode="External"/><Relationship Id="rId19" Type="http://schemas.openxmlformats.org/officeDocument/2006/relationships/hyperlink" Target="http://www.nsmu.ru/lib/copyright/Osn_pravila_oformleniya_spis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" TargetMode="External"/><Relationship Id="rId14" Type="http://schemas.openxmlformats.org/officeDocument/2006/relationships/hyperlink" Target="https://www.citethisform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 412413</dc:creator>
  <cp:keywords/>
  <dc:description/>
  <cp:lastModifiedBy>Alexey Dybin</cp:lastModifiedBy>
  <cp:revision>2</cp:revision>
  <dcterms:created xsi:type="dcterms:W3CDTF">2023-10-04T12:13:00Z</dcterms:created>
  <dcterms:modified xsi:type="dcterms:W3CDTF">2023-10-04T12:13:00Z</dcterms:modified>
</cp:coreProperties>
</file>